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1FCC7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ABB4492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D426C8F" w14:textId="77777777" w:rsidR="00880471" w:rsidRPr="00511349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10D87969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 w:rsidRPr="001A3509">
        <w:rPr>
          <w:b/>
          <w:bCs/>
          <w:sz w:val="24"/>
          <w:szCs w:val="24"/>
        </w:rPr>
        <w:t>КАЗАХСКИЙ НАЦИОНАЛЬНЫЙ УНИВЕРСИТЕТ ИМ. АЛЬ-ФАРАБИ</w:t>
      </w:r>
    </w:p>
    <w:p w14:paraId="5BB6734E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 w:rsidRPr="001A3509">
        <w:rPr>
          <w:b/>
          <w:bCs/>
          <w:sz w:val="24"/>
          <w:szCs w:val="24"/>
        </w:rPr>
        <w:t>Филологический факультет</w:t>
      </w:r>
    </w:p>
    <w:p w14:paraId="01726017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 w:rsidRPr="001A3509">
        <w:rPr>
          <w:b/>
          <w:bCs/>
          <w:sz w:val="24"/>
          <w:szCs w:val="24"/>
        </w:rPr>
        <w:t>Кафедра иностранных языков</w:t>
      </w:r>
    </w:p>
    <w:p w14:paraId="1BDD0349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08D3D274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413D5D55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6A325603" w14:textId="0F38D809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 ИТОГОВ</w:t>
      </w:r>
      <w:r w:rsidRPr="001A3509">
        <w:rPr>
          <w:b/>
          <w:bCs/>
          <w:sz w:val="24"/>
          <w:szCs w:val="24"/>
        </w:rPr>
        <w:t>ОГО КОНТРОЛЯ</w:t>
      </w:r>
    </w:p>
    <w:p w14:paraId="778F8BE7" w14:textId="34765485" w:rsidR="001A3509" w:rsidRDefault="00557C04" w:rsidP="001A3509">
      <w:pPr>
        <w:spacing w:line="276" w:lineRule="auto"/>
        <w:jc w:val="center"/>
        <w:rPr>
          <w:b/>
          <w:bCs/>
          <w:sz w:val="24"/>
          <w:szCs w:val="24"/>
          <w:lang w:val="kk-KZ"/>
        </w:rPr>
      </w:pPr>
      <w:proofErr w:type="spellStart"/>
      <w:proofErr w:type="gramStart"/>
      <w:r>
        <w:rPr>
          <w:b/>
          <w:bCs/>
          <w:sz w:val="24"/>
          <w:szCs w:val="24"/>
          <w:lang w:val="en-US"/>
        </w:rPr>
        <w:t>IYa</w:t>
      </w:r>
      <w:proofErr w:type="spellEnd"/>
      <w:r w:rsidR="001A3509">
        <w:rPr>
          <w:b/>
          <w:bCs/>
          <w:sz w:val="24"/>
          <w:szCs w:val="24"/>
        </w:rPr>
        <w:t>(</w:t>
      </w:r>
      <w:proofErr w:type="gramEnd"/>
      <w:r w:rsidR="001A3509">
        <w:rPr>
          <w:b/>
          <w:bCs/>
          <w:sz w:val="24"/>
          <w:szCs w:val="24"/>
          <w:lang w:val="kk-KZ"/>
        </w:rPr>
        <w:t>п</w:t>
      </w:r>
      <w:r w:rsidR="001A3509" w:rsidRPr="001A3509">
        <w:rPr>
          <w:b/>
          <w:bCs/>
          <w:sz w:val="24"/>
          <w:szCs w:val="24"/>
        </w:rPr>
        <w:t xml:space="preserve">)5202, код ID 12512 </w:t>
      </w:r>
    </w:p>
    <w:p w14:paraId="281AA83A" w14:textId="197013AB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 xml:space="preserve">по </w:t>
      </w:r>
      <w:r>
        <w:rPr>
          <w:b/>
          <w:bCs/>
          <w:sz w:val="24"/>
          <w:szCs w:val="24"/>
          <w:lang w:val="kk-KZ"/>
        </w:rPr>
        <w:t>дисциплине</w:t>
      </w:r>
    </w:p>
    <w:p w14:paraId="21B48B92" w14:textId="210ABE74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«Иностранный язык (</w:t>
      </w:r>
      <w:r>
        <w:rPr>
          <w:b/>
          <w:bCs/>
          <w:sz w:val="24"/>
          <w:szCs w:val="24"/>
          <w:lang w:val="kk-KZ"/>
        </w:rPr>
        <w:t>п</w:t>
      </w:r>
      <w:proofErr w:type="spellStart"/>
      <w:r w:rsidR="00E3528F">
        <w:rPr>
          <w:b/>
          <w:bCs/>
          <w:sz w:val="24"/>
          <w:szCs w:val="24"/>
        </w:rPr>
        <w:t>рофессиональный</w:t>
      </w:r>
      <w:proofErr w:type="spellEnd"/>
      <w:r w:rsidR="00E3528F">
        <w:rPr>
          <w:b/>
          <w:bCs/>
          <w:sz w:val="24"/>
          <w:szCs w:val="24"/>
        </w:rPr>
        <w:t>)»</w:t>
      </w:r>
    </w:p>
    <w:p w14:paraId="0EF46189" w14:textId="77777777" w:rsid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3EE3C6C1" w14:textId="77777777" w:rsid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434CA62A" w14:textId="77777777" w:rsid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6E8F811B" w14:textId="77777777" w:rsid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1258DF93" w14:textId="77777777" w:rsid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7685BA21" w14:textId="77777777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</w:p>
    <w:p w14:paraId="4C5299C7" w14:textId="6B9610DC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О</w:t>
      </w:r>
      <w:proofErr w:type="spellStart"/>
      <w:r w:rsidR="000A2422">
        <w:rPr>
          <w:b/>
          <w:bCs/>
          <w:sz w:val="24"/>
          <w:szCs w:val="24"/>
        </w:rPr>
        <w:t>бразовательные</w:t>
      </w:r>
      <w:proofErr w:type="spellEnd"/>
      <w:r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  <w:lang w:val="kk-KZ"/>
        </w:rPr>
        <w:t>ы</w:t>
      </w:r>
    </w:p>
    <w:p w14:paraId="6BE98BC2" w14:textId="77777777" w:rsidR="001A3509" w:rsidRPr="001A3509" w:rsidRDefault="001A3509" w:rsidP="001A3509">
      <w:pPr>
        <w:spacing w:line="276" w:lineRule="auto"/>
        <w:jc w:val="center"/>
        <w:rPr>
          <w:bCs/>
          <w:sz w:val="24"/>
          <w:szCs w:val="24"/>
        </w:rPr>
      </w:pPr>
      <w:r w:rsidRPr="001A3509">
        <w:rPr>
          <w:bCs/>
          <w:sz w:val="24"/>
          <w:szCs w:val="24"/>
        </w:rPr>
        <w:t>7М02203 – Религиоведение</w:t>
      </w:r>
    </w:p>
    <w:p w14:paraId="0EEE21DE" w14:textId="77777777" w:rsidR="001A3509" w:rsidRPr="001A3509" w:rsidRDefault="001A3509" w:rsidP="001A3509">
      <w:pPr>
        <w:spacing w:line="276" w:lineRule="auto"/>
        <w:jc w:val="center"/>
        <w:rPr>
          <w:bCs/>
          <w:sz w:val="24"/>
          <w:szCs w:val="24"/>
        </w:rPr>
      </w:pPr>
      <w:r w:rsidRPr="001A3509">
        <w:rPr>
          <w:bCs/>
          <w:sz w:val="24"/>
          <w:szCs w:val="24"/>
        </w:rPr>
        <w:t>7М03110 – Политология</w:t>
      </w:r>
    </w:p>
    <w:p w14:paraId="6095EF21" w14:textId="77777777" w:rsidR="001A3509" w:rsidRPr="001A3509" w:rsidRDefault="001A3509" w:rsidP="001A3509">
      <w:pPr>
        <w:spacing w:line="276" w:lineRule="auto"/>
        <w:jc w:val="center"/>
        <w:rPr>
          <w:bCs/>
          <w:sz w:val="24"/>
          <w:szCs w:val="24"/>
        </w:rPr>
      </w:pPr>
      <w:r w:rsidRPr="001A3509">
        <w:rPr>
          <w:bCs/>
          <w:sz w:val="24"/>
          <w:szCs w:val="24"/>
        </w:rPr>
        <w:t>7М02202 – Философия</w:t>
      </w:r>
    </w:p>
    <w:p w14:paraId="7303A8A4" w14:textId="726F38DE" w:rsidR="001A3509" w:rsidRDefault="00E3528F" w:rsidP="001A3509">
      <w:pPr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7М03106 – Культурология</w:t>
      </w:r>
    </w:p>
    <w:p w14:paraId="1AC0B4B6" w14:textId="22CBED8A" w:rsidR="00E3528F" w:rsidRPr="001A3509" w:rsidRDefault="00E3528F" w:rsidP="00E3528F">
      <w:pPr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7М01805</w:t>
      </w:r>
      <w:r w:rsidRPr="00E3528F">
        <w:rPr>
          <w:bCs/>
          <w:sz w:val="24"/>
          <w:szCs w:val="24"/>
        </w:rPr>
        <w:t xml:space="preserve"> – Социальная п</w:t>
      </w:r>
      <w:r>
        <w:rPr>
          <w:bCs/>
          <w:sz w:val="24"/>
          <w:szCs w:val="24"/>
        </w:rPr>
        <w:t>едагогика</w:t>
      </w:r>
      <w:r w:rsidRPr="00E3528F">
        <w:rPr>
          <w:bCs/>
          <w:sz w:val="24"/>
          <w:szCs w:val="24"/>
        </w:rPr>
        <w:t xml:space="preserve"> </w:t>
      </w:r>
    </w:p>
    <w:p w14:paraId="6E698BBE" w14:textId="4C6A0ACB" w:rsidR="001A3509" w:rsidRPr="001A3509" w:rsidRDefault="00E3528F" w:rsidP="001A3509">
      <w:pPr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7М03115 – Регионоведение (восточные страны)</w:t>
      </w:r>
      <w:r w:rsidR="001A3509" w:rsidRPr="001A3509">
        <w:rPr>
          <w:bCs/>
          <w:sz w:val="24"/>
          <w:szCs w:val="24"/>
        </w:rPr>
        <w:t xml:space="preserve"> </w:t>
      </w:r>
    </w:p>
    <w:p w14:paraId="7220E03F" w14:textId="55A0698A" w:rsidR="001A3509" w:rsidRPr="001A3509" w:rsidRDefault="001A3509" w:rsidP="001A3509">
      <w:pPr>
        <w:spacing w:line="276" w:lineRule="auto"/>
        <w:jc w:val="center"/>
        <w:rPr>
          <w:b/>
          <w:bCs/>
          <w:sz w:val="24"/>
          <w:szCs w:val="24"/>
        </w:rPr>
      </w:pPr>
      <w:r w:rsidRPr="001A3509">
        <w:rPr>
          <w:b/>
          <w:bCs/>
          <w:sz w:val="24"/>
          <w:szCs w:val="24"/>
        </w:rPr>
        <w:t xml:space="preserve">Уровень образования: </w:t>
      </w:r>
      <w:r w:rsidRPr="001A3509">
        <w:rPr>
          <w:bCs/>
          <w:sz w:val="24"/>
          <w:szCs w:val="24"/>
        </w:rPr>
        <w:t>магистратура</w:t>
      </w:r>
    </w:p>
    <w:p w14:paraId="7244A3BC" w14:textId="77777777" w:rsidR="00CD4EB0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034278E1" w14:textId="77777777" w:rsidR="001A3509" w:rsidRDefault="001A3509" w:rsidP="00CD4EB0">
      <w:pPr>
        <w:spacing w:line="276" w:lineRule="auto"/>
        <w:jc w:val="center"/>
        <w:rPr>
          <w:sz w:val="24"/>
          <w:szCs w:val="24"/>
        </w:rPr>
      </w:pPr>
    </w:p>
    <w:p w14:paraId="28241101" w14:textId="77777777" w:rsidR="001A3509" w:rsidRDefault="001A3509" w:rsidP="00CD4EB0">
      <w:pPr>
        <w:spacing w:line="276" w:lineRule="auto"/>
        <w:jc w:val="center"/>
        <w:rPr>
          <w:sz w:val="24"/>
          <w:szCs w:val="24"/>
        </w:rPr>
      </w:pPr>
    </w:p>
    <w:p w14:paraId="0AAD0EDD" w14:textId="77777777" w:rsidR="001A3509" w:rsidRDefault="001A3509" w:rsidP="00CD4EB0">
      <w:pPr>
        <w:spacing w:line="276" w:lineRule="auto"/>
        <w:jc w:val="center"/>
        <w:rPr>
          <w:sz w:val="24"/>
          <w:szCs w:val="24"/>
        </w:rPr>
      </w:pPr>
    </w:p>
    <w:p w14:paraId="2C1FE0F2" w14:textId="77777777" w:rsidR="001A3509" w:rsidRPr="00511349" w:rsidRDefault="001A3509" w:rsidP="00CD4EB0">
      <w:pPr>
        <w:spacing w:line="276" w:lineRule="auto"/>
        <w:jc w:val="center"/>
        <w:rPr>
          <w:sz w:val="24"/>
          <w:szCs w:val="24"/>
        </w:rPr>
      </w:pPr>
    </w:p>
    <w:p w14:paraId="4E4A5257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  <w:r w:rsidRPr="00511349">
        <w:rPr>
          <w:sz w:val="24"/>
          <w:szCs w:val="24"/>
        </w:rPr>
        <w:t>Курс-1</w:t>
      </w:r>
    </w:p>
    <w:p w14:paraId="1445B4F1" w14:textId="7B47AB2B" w:rsidR="00CD4EB0" w:rsidRPr="001A3509" w:rsidRDefault="00E3528F" w:rsidP="00CD4EB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Семестр-2</w:t>
      </w:r>
    </w:p>
    <w:p w14:paraId="513B3327" w14:textId="1F0DAED0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  <w:r w:rsidRPr="00511349">
        <w:rPr>
          <w:sz w:val="24"/>
          <w:szCs w:val="24"/>
        </w:rPr>
        <w:t>К</w:t>
      </w:r>
      <w:r w:rsidR="001A3509">
        <w:rPr>
          <w:sz w:val="24"/>
          <w:szCs w:val="24"/>
        </w:rPr>
        <w:t>оличество кредитов</w:t>
      </w:r>
      <w:r w:rsidRPr="00511349">
        <w:rPr>
          <w:sz w:val="24"/>
          <w:szCs w:val="24"/>
        </w:rPr>
        <w:t xml:space="preserve"> -</w:t>
      </w:r>
      <w:r w:rsidR="00F775F4" w:rsidRPr="00254045">
        <w:rPr>
          <w:sz w:val="24"/>
          <w:szCs w:val="24"/>
        </w:rPr>
        <w:t xml:space="preserve"> </w:t>
      </w:r>
      <w:r w:rsidR="00E3528F">
        <w:rPr>
          <w:sz w:val="24"/>
          <w:szCs w:val="24"/>
        </w:rPr>
        <w:t>6</w:t>
      </w:r>
    </w:p>
    <w:p w14:paraId="67264272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41D0031B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413E7AA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AAB622F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4BE2A7D3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514D2211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1720CCE8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06194E1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1A996936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0A65FE8F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05E3616F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7F1D9C9D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2E0E2334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0B1DD1D6" w14:textId="77777777" w:rsidR="00D00B9F" w:rsidRPr="00511349" w:rsidRDefault="00D00B9F" w:rsidP="00CD4EB0">
      <w:pPr>
        <w:spacing w:line="276" w:lineRule="auto"/>
        <w:jc w:val="center"/>
        <w:rPr>
          <w:sz w:val="24"/>
          <w:szCs w:val="24"/>
        </w:rPr>
      </w:pPr>
    </w:p>
    <w:p w14:paraId="4687DCD1" w14:textId="1FC95DBD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  <w:r w:rsidRPr="00511349">
        <w:rPr>
          <w:sz w:val="24"/>
          <w:szCs w:val="24"/>
        </w:rPr>
        <w:t>Алматы 2023</w:t>
      </w:r>
    </w:p>
    <w:p w14:paraId="4E2CEA6B" w14:textId="2C29E696" w:rsidR="00D00B9F" w:rsidRPr="00511349" w:rsidRDefault="00D00B9F" w:rsidP="00CD4EB0">
      <w:pPr>
        <w:spacing w:line="276" w:lineRule="auto"/>
        <w:rPr>
          <w:sz w:val="24"/>
          <w:szCs w:val="24"/>
        </w:rPr>
      </w:pPr>
    </w:p>
    <w:p w14:paraId="5E7FC88E" w14:textId="77777777" w:rsidR="00D00B9F" w:rsidRPr="00511349" w:rsidRDefault="00D00B9F" w:rsidP="00CD4EB0">
      <w:pPr>
        <w:spacing w:line="276" w:lineRule="auto"/>
        <w:rPr>
          <w:sz w:val="24"/>
          <w:szCs w:val="24"/>
        </w:rPr>
      </w:pPr>
    </w:p>
    <w:p w14:paraId="5A3C244F" w14:textId="3115FDEB" w:rsidR="001A3509" w:rsidRPr="001A3509" w:rsidRDefault="001A3509" w:rsidP="001A350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Pr="001A3509">
        <w:rPr>
          <w:sz w:val="24"/>
          <w:szCs w:val="24"/>
        </w:rPr>
        <w:t xml:space="preserve"> итогового </w:t>
      </w:r>
      <w:r>
        <w:rPr>
          <w:sz w:val="24"/>
          <w:szCs w:val="24"/>
        </w:rPr>
        <w:t>контроля</w:t>
      </w:r>
      <w:r w:rsidRPr="001A3509">
        <w:rPr>
          <w:sz w:val="24"/>
          <w:szCs w:val="24"/>
        </w:rPr>
        <w:t xml:space="preserve"> по </w:t>
      </w:r>
      <w:r w:rsidR="00BC5B16">
        <w:rPr>
          <w:sz w:val="24"/>
          <w:szCs w:val="24"/>
        </w:rPr>
        <w:t>дисциплине</w:t>
      </w:r>
      <w:r>
        <w:rPr>
          <w:sz w:val="24"/>
          <w:szCs w:val="24"/>
        </w:rPr>
        <w:t xml:space="preserve"> составлена</w:t>
      </w:r>
      <w:r w:rsidRPr="001A35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старшим преподавателем </w:t>
      </w:r>
      <w:proofErr w:type="spellStart"/>
      <w:r>
        <w:rPr>
          <w:sz w:val="24"/>
          <w:szCs w:val="24"/>
        </w:rPr>
        <w:t>Джамалдиновой</w:t>
      </w:r>
      <w:proofErr w:type="spellEnd"/>
      <w:r w:rsidRPr="001A3509">
        <w:rPr>
          <w:sz w:val="24"/>
          <w:szCs w:val="24"/>
        </w:rPr>
        <w:t xml:space="preserve"> М.Т.</w:t>
      </w:r>
    </w:p>
    <w:p w14:paraId="5049C49D" w14:textId="77777777" w:rsidR="001A3509" w:rsidRPr="001A3509" w:rsidRDefault="001A3509" w:rsidP="001A3509">
      <w:pPr>
        <w:spacing w:line="276" w:lineRule="auto"/>
        <w:rPr>
          <w:sz w:val="24"/>
          <w:szCs w:val="24"/>
        </w:rPr>
      </w:pPr>
    </w:p>
    <w:p w14:paraId="390893AD" w14:textId="275CF872" w:rsidR="001A3509" w:rsidRPr="001A3509" w:rsidRDefault="001A3509" w:rsidP="001A3509">
      <w:pPr>
        <w:spacing w:line="276" w:lineRule="auto"/>
        <w:rPr>
          <w:sz w:val="24"/>
          <w:szCs w:val="24"/>
        </w:rPr>
      </w:pPr>
      <w:r w:rsidRPr="001A3509">
        <w:rPr>
          <w:sz w:val="24"/>
          <w:szCs w:val="24"/>
        </w:rPr>
        <w:t xml:space="preserve">Программа итогового экзамена по </w:t>
      </w:r>
      <w:r w:rsidR="00BC5B16">
        <w:rPr>
          <w:sz w:val="24"/>
          <w:szCs w:val="24"/>
        </w:rPr>
        <w:t>дисциплине</w:t>
      </w:r>
    </w:p>
    <w:p w14:paraId="1916291E" w14:textId="77777777" w:rsidR="001A3509" w:rsidRPr="001A3509" w:rsidRDefault="001A3509" w:rsidP="001A3509">
      <w:pPr>
        <w:spacing w:line="276" w:lineRule="auto"/>
        <w:rPr>
          <w:sz w:val="24"/>
          <w:szCs w:val="24"/>
        </w:rPr>
      </w:pPr>
      <w:r w:rsidRPr="001A3509">
        <w:rPr>
          <w:sz w:val="24"/>
          <w:szCs w:val="24"/>
        </w:rPr>
        <w:t>7М02203 – Религиоведение</w:t>
      </w:r>
    </w:p>
    <w:p w14:paraId="278220BC" w14:textId="77777777" w:rsidR="001A3509" w:rsidRPr="001A3509" w:rsidRDefault="001A3509" w:rsidP="001A3509">
      <w:pPr>
        <w:spacing w:line="276" w:lineRule="auto"/>
        <w:rPr>
          <w:sz w:val="24"/>
          <w:szCs w:val="24"/>
        </w:rPr>
      </w:pPr>
      <w:r w:rsidRPr="001A3509">
        <w:rPr>
          <w:sz w:val="24"/>
          <w:szCs w:val="24"/>
        </w:rPr>
        <w:t>7М03110 – Политология</w:t>
      </w:r>
    </w:p>
    <w:p w14:paraId="462E83AC" w14:textId="77777777" w:rsidR="001A3509" w:rsidRPr="001A3509" w:rsidRDefault="001A3509" w:rsidP="001A3509">
      <w:pPr>
        <w:spacing w:line="276" w:lineRule="auto"/>
        <w:rPr>
          <w:sz w:val="24"/>
          <w:szCs w:val="24"/>
        </w:rPr>
      </w:pPr>
      <w:r w:rsidRPr="001A3509">
        <w:rPr>
          <w:sz w:val="24"/>
          <w:szCs w:val="24"/>
        </w:rPr>
        <w:t>7М02202 – Философия</w:t>
      </w:r>
    </w:p>
    <w:p w14:paraId="3ACAB254" w14:textId="7EF123DB" w:rsidR="00E3528F" w:rsidRPr="00E3528F" w:rsidRDefault="00E3528F" w:rsidP="00E3528F">
      <w:pPr>
        <w:spacing w:line="276" w:lineRule="auto"/>
        <w:rPr>
          <w:bCs/>
          <w:sz w:val="24"/>
          <w:szCs w:val="24"/>
        </w:rPr>
      </w:pPr>
      <w:r w:rsidRPr="00E3528F">
        <w:rPr>
          <w:bCs/>
          <w:sz w:val="24"/>
          <w:szCs w:val="24"/>
        </w:rPr>
        <w:t>7М03106 – Культурология</w:t>
      </w:r>
    </w:p>
    <w:p w14:paraId="0D281377" w14:textId="77777777" w:rsidR="00E3528F" w:rsidRPr="00E3528F" w:rsidRDefault="00E3528F" w:rsidP="00E3528F">
      <w:pPr>
        <w:spacing w:line="276" w:lineRule="auto"/>
        <w:rPr>
          <w:bCs/>
          <w:sz w:val="24"/>
          <w:szCs w:val="24"/>
        </w:rPr>
      </w:pPr>
      <w:r w:rsidRPr="00E3528F">
        <w:rPr>
          <w:bCs/>
          <w:sz w:val="24"/>
          <w:szCs w:val="24"/>
        </w:rPr>
        <w:t xml:space="preserve">7М01805 – Социальная педагогика </w:t>
      </w:r>
    </w:p>
    <w:p w14:paraId="557F72A1" w14:textId="77777777" w:rsidR="00E3528F" w:rsidRPr="00E3528F" w:rsidRDefault="00E3528F" w:rsidP="00E3528F">
      <w:pPr>
        <w:spacing w:line="276" w:lineRule="auto"/>
        <w:rPr>
          <w:bCs/>
          <w:sz w:val="24"/>
          <w:szCs w:val="24"/>
        </w:rPr>
      </w:pPr>
      <w:r w:rsidRPr="00E3528F">
        <w:rPr>
          <w:bCs/>
          <w:sz w:val="24"/>
          <w:szCs w:val="24"/>
        </w:rPr>
        <w:t xml:space="preserve">7М03115 – Регионоведение (восточные страны) </w:t>
      </w:r>
    </w:p>
    <w:p w14:paraId="63EF8708" w14:textId="673A187F" w:rsidR="00CD4EB0" w:rsidRPr="00511349" w:rsidRDefault="00CD4EB0" w:rsidP="00E3528F">
      <w:pPr>
        <w:spacing w:line="276" w:lineRule="auto"/>
        <w:rPr>
          <w:sz w:val="24"/>
          <w:szCs w:val="24"/>
        </w:rPr>
      </w:pPr>
    </w:p>
    <w:p w14:paraId="054B8234" w14:textId="324E6BA8" w:rsidR="00BC5B16" w:rsidRPr="00BC5B16" w:rsidRDefault="00BC5B16" w:rsidP="00BC5B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Рассмотрена</w:t>
      </w:r>
      <w:r w:rsidRPr="00BC5B16">
        <w:rPr>
          <w:sz w:val="24"/>
          <w:szCs w:val="24"/>
        </w:rPr>
        <w:t xml:space="preserve"> и </w:t>
      </w:r>
      <w:r>
        <w:rPr>
          <w:sz w:val="24"/>
          <w:szCs w:val="24"/>
        </w:rPr>
        <w:t>рекомендована</w:t>
      </w:r>
      <w:r w:rsidRPr="00BC5B16">
        <w:rPr>
          <w:sz w:val="24"/>
          <w:szCs w:val="24"/>
        </w:rPr>
        <w:t xml:space="preserve"> на заседании кафедры иностранных языков,</w:t>
      </w:r>
    </w:p>
    <w:p w14:paraId="3CCEA8DB" w14:textId="77777777" w:rsidR="00BC5B16" w:rsidRPr="00BC5B16" w:rsidRDefault="00BC5B16" w:rsidP="00BC5B16">
      <w:pPr>
        <w:spacing w:line="276" w:lineRule="auto"/>
        <w:rPr>
          <w:sz w:val="24"/>
          <w:szCs w:val="24"/>
        </w:rPr>
      </w:pPr>
      <w:r w:rsidRPr="00BC5B16">
        <w:rPr>
          <w:sz w:val="24"/>
          <w:szCs w:val="24"/>
        </w:rPr>
        <w:t>Протокол № ____, ________ 2023 г.</w:t>
      </w:r>
    </w:p>
    <w:p w14:paraId="5F30BA97" w14:textId="77777777" w:rsidR="00BC5B16" w:rsidRPr="00BC5B16" w:rsidRDefault="00BC5B16" w:rsidP="00BC5B16">
      <w:pPr>
        <w:spacing w:line="276" w:lineRule="auto"/>
        <w:rPr>
          <w:sz w:val="24"/>
          <w:szCs w:val="24"/>
        </w:rPr>
      </w:pPr>
    </w:p>
    <w:p w14:paraId="6B73154F" w14:textId="77777777" w:rsidR="00BC5B16" w:rsidRPr="00BC5B16" w:rsidRDefault="00BC5B16" w:rsidP="00BC5B16">
      <w:pPr>
        <w:spacing w:line="276" w:lineRule="auto"/>
        <w:rPr>
          <w:sz w:val="24"/>
          <w:szCs w:val="24"/>
        </w:rPr>
      </w:pPr>
    </w:p>
    <w:p w14:paraId="39056B77" w14:textId="77777777" w:rsidR="00BC5B16" w:rsidRPr="00BC5B16" w:rsidRDefault="00BC5B16" w:rsidP="00BC5B16">
      <w:pPr>
        <w:spacing w:line="276" w:lineRule="auto"/>
        <w:rPr>
          <w:sz w:val="24"/>
          <w:szCs w:val="24"/>
        </w:rPr>
      </w:pPr>
    </w:p>
    <w:p w14:paraId="1FF88023" w14:textId="79679996" w:rsidR="00BC5B16" w:rsidRPr="00BC5B16" w:rsidRDefault="00BC5B16" w:rsidP="00BC5B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Заведующий кафедрой _____________________ Д. Д</w:t>
      </w:r>
      <w:r w:rsidRPr="00BC5B16">
        <w:rPr>
          <w:sz w:val="24"/>
          <w:szCs w:val="24"/>
        </w:rPr>
        <w:t xml:space="preserve">. </w:t>
      </w:r>
      <w:proofErr w:type="spellStart"/>
      <w:r w:rsidRPr="00BC5B16">
        <w:rPr>
          <w:sz w:val="24"/>
          <w:szCs w:val="24"/>
        </w:rPr>
        <w:t>Досмага</w:t>
      </w:r>
      <w:r>
        <w:rPr>
          <w:sz w:val="24"/>
          <w:szCs w:val="24"/>
        </w:rPr>
        <w:t>м</w:t>
      </w:r>
      <w:r w:rsidRPr="00BC5B16">
        <w:rPr>
          <w:sz w:val="24"/>
          <w:szCs w:val="24"/>
        </w:rPr>
        <w:t>бетова</w:t>
      </w:r>
      <w:proofErr w:type="spellEnd"/>
    </w:p>
    <w:p w14:paraId="2FB1651F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438120BE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4BD1E1A1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4DC9B7B4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4E99428A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689A9347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0D110142" w14:textId="77777777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6069FB1F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5CD3AC4D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3F85F039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105D83EA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E9A6D3D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355DB712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744F565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5B8704F2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5D5AF46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51B1F7D4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337D7355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6EBE4C42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15806BA7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7AAE99E4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1752B0D3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5A563ED4" w14:textId="77777777" w:rsidR="00CD4EB0" w:rsidRPr="00511349" w:rsidRDefault="00CD4EB0" w:rsidP="00CD4EB0">
      <w:pPr>
        <w:spacing w:line="276" w:lineRule="auto"/>
        <w:jc w:val="center"/>
        <w:rPr>
          <w:sz w:val="24"/>
          <w:szCs w:val="24"/>
        </w:rPr>
      </w:pPr>
    </w:p>
    <w:p w14:paraId="39B5435A" w14:textId="38FE79D0" w:rsidR="00CD4EB0" w:rsidRPr="00511349" w:rsidRDefault="00CD4EB0" w:rsidP="00CD4EB0">
      <w:pPr>
        <w:spacing w:line="276" w:lineRule="auto"/>
        <w:rPr>
          <w:sz w:val="24"/>
          <w:szCs w:val="24"/>
        </w:rPr>
      </w:pPr>
    </w:p>
    <w:p w14:paraId="1593F9CE" w14:textId="68E3141F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6A87E39E" w14:textId="7A3415FD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3B3C72D6" w14:textId="190E5330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559A0AF0" w14:textId="11A2835D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22964906" w14:textId="7A7C3488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09F83EF2" w14:textId="13936F02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1A164FD5" w14:textId="65016961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0234A7A0" w14:textId="390F627E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1E424C8D" w14:textId="707F805B" w:rsidR="00C873BC" w:rsidRPr="00511349" w:rsidRDefault="00C873BC" w:rsidP="00CD4EB0">
      <w:pPr>
        <w:spacing w:line="276" w:lineRule="auto"/>
        <w:rPr>
          <w:sz w:val="24"/>
          <w:szCs w:val="24"/>
        </w:rPr>
      </w:pPr>
    </w:p>
    <w:p w14:paraId="0A53644D" w14:textId="77777777" w:rsidR="00331C81" w:rsidRPr="00511349" w:rsidRDefault="00331C81" w:rsidP="00CD4EB0">
      <w:pPr>
        <w:spacing w:line="276" w:lineRule="auto"/>
        <w:rPr>
          <w:sz w:val="24"/>
          <w:szCs w:val="24"/>
        </w:rPr>
      </w:pPr>
    </w:p>
    <w:p w14:paraId="03102552" w14:textId="48DBAD94" w:rsidR="00BC5B16" w:rsidRPr="00BC5B16" w:rsidRDefault="00BC5B16" w:rsidP="00E83992">
      <w:pPr>
        <w:spacing w:line="276" w:lineRule="auto"/>
        <w:rPr>
          <w:sz w:val="24"/>
          <w:szCs w:val="24"/>
        </w:rPr>
      </w:pPr>
      <w:r w:rsidRPr="00BC5B16">
        <w:rPr>
          <w:sz w:val="24"/>
          <w:szCs w:val="24"/>
        </w:rPr>
        <w:t xml:space="preserve">1. ТЕМАТИЧЕСКАЯ ПРОГРАММА </w:t>
      </w:r>
      <w:r>
        <w:rPr>
          <w:sz w:val="24"/>
          <w:szCs w:val="24"/>
        </w:rPr>
        <w:t>ДИСЦИПЛИНЫ</w:t>
      </w:r>
    </w:p>
    <w:p w14:paraId="1D747B14" w14:textId="7177975F" w:rsidR="00BC5B16" w:rsidRPr="00BC5B16" w:rsidRDefault="00BC5B16" w:rsidP="00557C04">
      <w:pPr>
        <w:spacing w:line="276" w:lineRule="auto"/>
        <w:rPr>
          <w:sz w:val="24"/>
          <w:szCs w:val="24"/>
        </w:rPr>
      </w:pPr>
      <w:proofErr w:type="gramStart"/>
      <w:r w:rsidRPr="00557C04">
        <w:rPr>
          <w:b/>
          <w:sz w:val="24"/>
          <w:szCs w:val="24"/>
        </w:rPr>
        <w:t>Цель предмета:</w:t>
      </w:r>
      <w:r w:rsidRPr="00BC5B16">
        <w:rPr>
          <w:sz w:val="24"/>
          <w:szCs w:val="24"/>
        </w:rPr>
        <w:t xml:space="preserve"> развитие навыков, необходимых для реализации коммуникативных компетенций, позволяющих магистрантам общаться в деловой и научной сферах и вести исследовательскую деятельность в международных исследовательских коллективах.</w:t>
      </w:r>
      <w:proofErr w:type="gramEnd"/>
      <w:r w:rsidRPr="00BC5B16">
        <w:rPr>
          <w:sz w:val="24"/>
          <w:szCs w:val="24"/>
        </w:rPr>
        <w:t xml:space="preserve"> Изучаются устные, письменные и электронные методы общения, </w:t>
      </w:r>
      <w:r w:rsidR="00E83992">
        <w:rPr>
          <w:sz w:val="24"/>
          <w:szCs w:val="24"/>
        </w:rPr>
        <w:t>а также</w:t>
      </w:r>
      <w:r>
        <w:rPr>
          <w:sz w:val="24"/>
          <w:szCs w:val="24"/>
        </w:rPr>
        <w:t xml:space="preserve"> </w:t>
      </w:r>
      <w:r w:rsidRPr="00BC5B16">
        <w:rPr>
          <w:sz w:val="24"/>
          <w:szCs w:val="24"/>
        </w:rPr>
        <w:t xml:space="preserve"> профессиональные тексты на иностранном языке.</w:t>
      </w:r>
    </w:p>
    <w:p w14:paraId="5AE031DF" w14:textId="73F462AD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b/>
          <w:color w:val="222A35"/>
          <w:sz w:val="24"/>
          <w:szCs w:val="24"/>
        </w:rPr>
        <w:t xml:space="preserve">Результаты </w:t>
      </w:r>
      <w:proofErr w:type="gramStart"/>
      <w:r w:rsidRPr="00E83992">
        <w:rPr>
          <w:b/>
          <w:color w:val="222A35"/>
          <w:sz w:val="24"/>
          <w:szCs w:val="24"/>
        </w:rPr>
        <w:t>обучения по дисциплине</w:t>
      </w:r>
      <w:proofErr w:type="gramEnd"/>
      <w:r w:rsidRPr="00E83992">
        <w:rPr>
          <w:b/>
          <w:color w:val="222A35"/>
          <w:sz w:val="24"/>
          <w:szCs w:val="24"/>
        </w:rPr>
        <w:t>:</w:t>
      </w:r>
    </w:p>
    <w:p w14:paraId="017A80E9" w14:textId="77777777" w:rsidR="00E83992" w:rsidRDefault="00E83992" w:rsidP="00E83992">
      <w:pPr>
        <w:jc w:val="both"/>
        <w:rPr>
          <w:color w:val="222A35"/>
          <w:sz w:val="24"/>
          <w:szCs w:val="24"/>
        </w:rPr>
      </w:pPr>
    </w:p>
    <w:p w14:paraId="06C5FA57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b/>
          <w:color w:val="222A35"/>
          <w:sz w:val="24"/>
          <w:szCs w:val="24"/>
        </w:rPr>
        <w:t xml:space="preserve">1. </w:t>
      </w:r>
      <w:proofErr w:type="spellStart"/>
      <w:r w:rsidRPr="00E83992">
        <w:rPr>
          <w:b/>
          <w:color w:val="222A35"/>
          <w:sz w:val="24"/>
          <w:szCs w:val="24"/>
        </w:rPr>
        <w:t>Аудирование</w:t>
      </w:r>
      <w:proofErr w:type="spellEnd"/>
      <w:r w:rsidRPr="00E83992">
        <w:rPr>
          <w:b/>
          <w:color w:val="222A35"/>
          <w:sz w:val="24"/>
          <w:szCs w:val="24"/>
        </w:rPr>
        <w:t>:</w:t>
      </w:r>
    </w:p>
    <w:p w14:paraId="7421A15C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понимать на слух аутентичную речь общего, профессионального и научного характера</w:t>
      </w:r>
    </w:p>
    <w:p w14:paraId="49384ABF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- функциональный тип компетенции:</w:t>
      </w:r>
    </w:p>
    <w:p w14:paraId="0F9852D6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b/>
          <w:color w:val="222A35"/>
          <w:sz w:val="24"/>
          <w:szCs w:val="24"/>
        </w:rPr>
        <w:t>2. Говорение:</w:t>
      </w:r>
    </w:p>
    <w:p w14:paraId="61AEA03A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применять профессиональную лексику и терминологию, необходимую для эффективного общения в профессиональной среде в рамках своей специальности;</w:t>
      </w:r>
    </w:p>
    <w:p w14:paraId="0345ABAA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креативно мыслить;</w:t>
      </w:r>
    </w:p>
    <w:p w14:paraId="22D73D06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творчески подходить к решению новых проблем и ситуаций; самостоятельно готовить и делать устные сообщения на профессиональные темы, в том числе с использованием мультимедийных технологий.</w:t>
      </w:r>
    </w:p>
    <w:p w14:paraId="364CE5BA" w14:textId="77777777" w:rsidR="00E83992" w:rsidRDefault="00E83992" w:rsidP="00E83992">
      <w:pPr>
        <w:jc w:val="both"/>
        <w:rPr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- способность к анализу и синтезу информации:</w:t>
      </w:r>
    </w:p>
    <w:p w14:paraId="6D6C332E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b/>
          <w:color w:val="222A35"/>
          <w:sz w:val="24"/>
          <w:szCs w:val="24"/>
        </w:rPr>
        <w:t xml:space="preserve">3. Чтение. </w:t>
      </w:r>
      <w:r w:rsidRPr="00E83992">
        <w:rPr>
          <w:color w:val="222A35"/>
          <w:sz w:val="24"/>
          <w:szCs w:val="24"/>
        </w:rPr>
        <w:t>По специальности понимает основной смысл оригинальных научных текстов на иностранном языке.</w:t>
      </w:r>
    </w:p>
    <w:p w14:paraId="3F15D32F" w14:textId="2DD6EFD6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>
        <w:rPr>
          <w:b/>
          <w:color w:val="222A35"/>
          <w:sz w:val="24"/>
          <w:szCs w:val="24"/>
        </w:rPr>
        <w:t>4</w:t>
      </w:r>
      <w:r w:rsidRPr="00E83992">
        <w:rPr>
          <w:b/>
          <w:color w:val="222A35"/>
          <w:sz w:val="24"/>
          <w:szCs w:val="24"/>
        </w:rPr>
        <w:t>. Письмо:</w:t>
      </w:r>
    </w:p>
    <w:p w14:paraId="435377E8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 xml:space="preserve">составлять письменные тексты информативного характера (сообщение, доклад, обзор, научную и техническую документацию); демонстрировать навыки </w:t>
      </w:r>
      <w:proofErr w:type="spellStart"/>
      <w:r w:rsidRPr="00E83992">
        <w:rPr>
          <w:color w:val="222A35"/>
          <w:sz w:val="24"/>
          <w:szCs w:val="24"/>
        </w:rPr>
        <w:t>владення</w:t>
      </w:r>
      <w:proofErr w:type="spellEnd"/>
      <w:r w:rsidRPr="00E83992">
        <w:rPr>
          <w:color w:val="222A35"/>
          <w:sz w:val="24"/>
          <w:szCs w:val="24"/>
        </w:rPr>
        <w:t xml:space="preserve"> ораторским искусством; правильно и логично оформлять свои мысли в письменной форме.</w:t>
      </w:r>
    </w:p>
    <w:p w14:paraId="742BE435" w14:textId="77777777" w:rsidR="00E83992" w:rsidRPr="00E83992" w:rsidRDefault="00E83992" w:rsidP="00E83992">
      <w:pPr>
        <w:jc w:val="both"/>
        <w:rPr>
          <w:b/>
          <w:color w:val="222A35"/>
          <w:sz w:val="24"/>
          <w:szCs w:val="24"/>
        </w:rPr>
      </w:pPr>
      <w:r w:rsidRPr="00E83992">
        <w:rPr>
          <w:color w:val="222A35"/>
          <w:sz w:val="24"/>
          <w:szCs w:val="24"/>
        </w:rPr>
        <w:t>- способность к оценке и обобщению учебной ситуации:</w:t>
      </w:r>
    </w:p>
    <w:p w14:paraId="727F95F0" w14:textId="318FD693" w:rsidR="00BC5B16" w:rsidRPr="00E83992" w:rsidRDefault="004B185D" w:rsidP="004B185D">
      <w:pPr>
        <w:spacing w:line="276" w:lineRule="auto"/>
        <w:rPr>
          <w:sz w:val="24"/>
          <w:szCs w:val="24"/>
        </w:rPr>
      </w:pPr>
      <w:r>
        <w:rPr>
          <w:color w:val="222A35"/>
          <w:sz w:val="24"/>
          <w:szCs w:val="24"/>
        </w:rPr>
        <w:t>5</w:t>
      </w:r>
      <w:r w:rsidR="00E83992" w:rsidRPr="00E83992">
        <w:rPr>
          <w:color w:val="222A35"/>
          <w:sz w:val="24"/>
          <w:szCs w:val="24"/>
        </w:rPr>
        <w:t>. Подготовить презентацию, проект по изученным темам.</w:t>
      </w:r>
    </w:p>
    <w:p w14:paraId="51B6EFC4" w14:textId="77777777" w:rsidR="00C873BC" w:rsidRPr="00511349" w:rsidRDefault="00C873BC" w:rsidP="001E3763">
      <w:pPr>
        <w:spacing w:line="276" w:lineRule="auto"/>
        <w:rPr>
          <w:sz w:val="24"/>
          <w:szCs w:val="24"/>
        </w:rPr>
      </w:pPr>
    </w:p>
    <w:p w14:paraId="28A4DF41" w14:textId="652D569C" w:rsidR="004B185D" w:rsidRPr="004B185D" w:rsidRDefault="004B185D" w:rsidP="004B185D">
      <w:pPr>
        <w:spacing w:line="276" w:lineRule="auto"/>
        <w:jc w:val="center"/>
        <w:rPr>
          <w:b/>
          <w:sz w:val="24"/>
          <w:szCs w:val="24"/>
        </w:rPr>
      </w:pPr>
      <w:r w:rsidRPr="004B185D">
        <w:rPr>
          <w:b/>
          <w:sz w:val="24"/>
          <w:szCs w:val="24"/>
        </w:rPr>
        <w:t xml:space="preserve">Основные темы, изучаемые по </w:t>
      </w:r>
      <w:r>
        <w:rPr>
          <w:b/>
          <w:sz w:val="24"/>
          <w:szCs w:val="24"/>
        </w:rPr>
        <w:t>дисциплине</w:t>
      </w:r>
    </w:p>
    <w:p w14:paraId="54382FC4" w14:textId="77777777" w:rsidR="00CD4EB0" w:rsidRPr="00385EF8" w:rsidRDefault="00CD4EB0" w:rsidP="00CD4EB0">
      <w:pPr>
        <w:spacing w:line="276" w:lineRule="auto"/>
        <w:jc w:val="center"/>
        <w:rPr>
          <w:b/>
          <w:sz w:val="24"/>
          <w:szCs w:val="24"/>
        </w:rPr>
      </w:pPr>
    </w:p>
    <w:p w14:paraId="0A8D5650" w14:textId="6DA0C067" w:rsidR="00CD4EB0" w:rsidRPr="002271F2" w:rsidRDefault="00CD4EB0" w:rsidP="00CD4EB0">
      <w:pPr>
        <w:spacing w:line="276" w:lineRule="auto"/>
        <w:rPr>
          <w:b/>
          <w:lang w:val="en-US"/>
        </w:rPr>
      </w:pPr>
      <w:r w:rsidRPr="00385EF8">
        <w:rPr>
          <w:b/>
        </w:rPr>
        <w:t>Модуль</w:t>
      </w:r>
      <w:r w:rsidRPr="00557C04">
        <w:rPr>
          <w:b/>
        </w:rPr>
        <w:t xml:space="preserve"> 1. </w:t>
      </w:r>
      <w:r w:rsidR="002271F2">
        <w:rPr>
          <w:b/>
          <w:lang w:val="en-US"/>
        </w:rPr>
        <w:t>Introduction to the subject</w:t>
      </w:r>
    </w:p>
    <w:p w14:paraId="6B34E1F3" w14:textId="794618DB" w:rsidR="00CD4EB0" w:rsidRDefault="00CD4EB0" w:rsidP="00CD4EB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 xml:space="preserve"> 1.</w:t>
      </w:r>
      <w:r w:rsidR="00331C81" w:rsidRPr="00385EF8">
        <w:rPr>
          <w:bCs/>
          <w:lang w:val="en-US"/>
        </w:rPr>
        <w:t xml:space="preserve"> </w:t>
      </w:r>
      <w:r w:rsidR="002271F2" w:rsidRPr="002271F2">
        <w:rPr>
          <w:bCs/>
          <w:lang w:val="en-US"/>
        </w:rPr>
        <w:t xml:space="preserve">Religion and Politics: Integration, Separation and Conflict. </w:t>
      </w:r>
      <w:proofErr w:type="gramStart"/>
      <w:r w:rsidR="002271F2" w:rsidRPr="002271F2">
        <w:rPr>
          <w:bCs/>
          <w:lang w:val="en-US"/>
        </w:rPr>
        <w:t>Relations to power of religion and Politics.</w:t>
      </w:r>
      <w:proofErr w:type="gramEnd"/>
      <w:r w:rsidR="002271F2" w:rsidRPr="002271F2">
        <w:rPr>
          <w:bCs/>
          <w:lang w:val="en-US"/>
        </w:rPr>
        <w:t xml:space="preserve"> What is </w:t>
      </w:r>
      <w:bookmarkStart w:id="0" w:name="_GoBack"/>
      <w:bookmarkEnd w:id="0"/>
      <w:r w:rsidR="002271F2" w:rsidRPr="002271F2">
        <w:rPr>
          <w:bCs/>
          <w:lang w:val="en-US"/>
        </w:rPr>
        <w:t>philosophy? The value of philosophy</w:t>
      </w:r>
      <w:r w:rsidR="006E69F9">
        <w:rPr>
          <w:bCs/>
          <w:lang w:val="en-US"/>
        </w:rPr>
        <w:t>;</w:t>
      </w:r>
    </w:p>
    <w:p w14:paraId="369B0A4E" w14:textId="4CB95465" w:rsidR="006E69F9" w:rsidRDefault="006E69F9" w:rsidP="00CD4EB0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t>Politics and political science.</w:t>
      </w:r>
      <w:proofErr w:type="gramEnd"/>
      <w:r w:rsidRPr="006E69F9">
        <w:rPr>
          <w:bCs/>
          <w:lang w:val="en-US"/>
        </w:rPr>
        <w:t xml:space="preserve"> Political s</w:t>
      </w:r>
      <w:r w:rsidR="006C50C6">
        <w:rPr>
          <w:bCs/>
          <w:lang w:val="en-US"/>
        </w:rPr>
        <w:t>cience as philosophy and theory;</w:t>
      </w:r>
    </w:p>
    <w:p w14:paraId="2ACB1A36" w14:textId="0F3AEFA1" w:rsidR="006C50C6" w:rsidRPr="00385EF8" w:rsidRDefault="006C50C6" w:rsidP="00CD4EB0">
      <w:pPr>
        <w:spacing w:line="276" w:lineRule="auto"/>
        <w:rPr>
          <w:bCs/>
          <w:lang w:val="en-US"/>
        </w:rPr>
      </w:pPr>
      <w:r w:rsidRPr="006C50C6">
        <w:rPr>
          <w:bCs/>
          <w:lang w:val="en-US"/>
        </w:rPr>
        <w:t>What is cultural Anthropology?</w:t>
      </w:r>
    </w:p>
    <w:p w14:paraId="66CD0B88" w14:textId="43757590" w:rsidR="00CD4EB0" w:rsidRDefault="00CD4EB0" w:rsidP="00CD4EB0">
      <w:pPr>
        <w:spacing w:line="276" w:lineRule="auto"/>
        <w:rPr>
          <w:bCs/>
          <w:lang w:val="en-US" w:eastAsia="ar-SA"/>
        </w:rPr>
      </w:pPr>
      <w:r w:rsidRPr="00385EF8">
        <w:rPr>
          <w:bCs/>
          <w:lang w:val="en-US"/>
        </w:rPr>
        <w:t xml:space="preserve"> 2.</w:t>
      </w:r>
      <w:r w:rsidR="00331C81" w:rsidRPr="00385EF8">
        <w:rPr>
          <w:bCs/>
          <w:lang w:val="en-US" w:eastAsia="ar-SA"/>
        </w:rPr>
        <w:t xml:space="preserve"> </w:t>
      </w:r>
      <w:r w:rsidR="002271F2" w:rsidRPr="002271F2">
        <w:rPr>
          <w:bCs/>
          <w:lang w:val="en-US" w:eastAsia="ar-SA"/>
        </w:rPr>
        <w:t>Islamic theology (</w:t>
      </w:r>
      <w:proofErr w:type="spellStart"/>
      <w:r w:rsidR="002271F2" w:rsidRPr="002271F2">
        <w:rPr>
          <w:bCs/>
          <w:lang w:val="en-US" w:eastAsia="ar-SA"/>
        </w:rPr>
        <w:t>kalām</w:t>
      </w:r>
      <w:proofErr w:type="spellEnd"/>
      <w:r w:rsidR="002271F2" w:rsidRPr="002271F2">
        <w:rPr>
          <w:bCs/>
          <w:lang w:val="en-US" w:eastAsia="ar-SA"/>
        </w:rPr>
        <w:t xml:space="preserve">) and </w:t>
      </w:r>
      <w:proofErr w:type="spellStart"/>
      <w:r w:rsidR="002271F2" w:rsidRPr="002271F2">
        <w:rPr>
          <w:bCs/>
          <w:lang w:val="en-US" w:eastAsia="ar-SA"/>
        </w:rPr>
        <w:t>philosophy.Classical</w:t>
      </w:r>
      <w:proofErr w:type="spellEnd"/>
      <w:r w:rsidR="002271F2" w:rsidRPr="002271F2">
        <w:rPr>
          <w:bCs/>
          <w:lang w:val="en-US" w:eastAsia="ar-SA"/>
        </w:rPr>
        <w:t xml:space="preserve"> Greek philosophy. Eastern philosophies</w:t>
      </w:r>
      <w:r w:rsidR="006E69F9">
        <w:rPr>
          <w:bCs/>
          <w:lang w:val="en-US" w:eastAsia="ar-SA"/>
        </w:rPr>
        <w:t>;</w:t>
      </w:r>
    </w:p>
    <w:p w14:paraId="2BBB1731" w14:textId="11CE26EC" w:rsidR="006E69F9" w:rsidRDefault="006E69F9" w:rsidP="00CD4EB0">
      <w:pPr>
        <w:spacing w:line="276" w:lineRule="auto"/>
        <w:rPr>
          <w:bCs/>
          <w:lang w:val="en-US" w:eastAsia="ar-SA"/>
        </w:rPr>
      </w:pPr>
      <w:proofErr w:type="gramStart"/>
      <w:r w:rsidRPr="006E69F9">
        <w:rPr>
          <w:bCs/>
          <w:lang w:val="en-US" w:eastAsia="ar-SA"/>
        </w:rPr>
        <w:t>Main stages of the development of political science.</w:t>
      </w:r>
      <w:proofErr w:type="gramEnd"/>
      <w:r w:rsidRPr="006E69F9">
        <w:rPr>
          <w:bCs/>
          <w:lang w:val="en-US" w:eastAsia="ar-SA"/>
        </w:rPr>
        <w:t xml:space="preserve"> Traditional</w:t>
      </w:r>
      <w:r w:rsidR="006C50C6">
        <w:rPr>
          <w:bCs/>
          <w:lang w:val="en-US" w:eastAsia="ar-SA"/>
        </w:rPr>
        <w:t xml:space="preserve"> subfields of political science;</w:t>
      </w:r>
    </w:p>
    <w:p w14:paraId="507ACB18" w14:textId="53C3D70C" w:rsidR="006C50C6" w:rsidRPr="00385EF8" w:rsidRDefault="006C50C6" w:rsidP="00CD4EB0">
      <w:pPr>
        <w:spacing w:line="276" w:lineRule="auto"/>
        <w:rPr>
          <w:bCs/>
          <w:lang w:val="en-US"/>
        </w:rPr>
      </w:pPr>
      <w:r w:rsidRPr="006C50C6">
        <w:rPr>
          <w:bCs/>
          <w:lang w:val="en-US" w:eastAsia="ar-SA"/>
        </w:rPr>
        <w:t>What is Culture? What is anthropology?</w:t>
      </w:r>
    </w:p>
    <w:p w14:paraId="2FF57028" w14:textId="0014EE78" w:rsidR="006E69F9" w:rsidRDefault="00CD4EB0" w:rsidP="002271F2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 xml:space="preserve"> 3.</w:t>
      </w:r>
      <w:r w:rsidR="00331C81" w:rsidRPr="00385EF8">
        <w:rPr>
          <w:bCs/>
          <w:lang w:val="en-US"/>
        </w:rPr>
        <w:t xml:space="preserve"> </w:t>
      </w:r>
      <w:r w:rsidR="002271F2" w:rsidRPr="002271F2">
        <w:rPr>
          <w:bCs/>
          <w:lang w:val="en-US"/>
        </w:rPr>
        <w:t>Origins, nature, and significance of Islamic theology: Early developments</w:t>
      </w:r>
      <w:r w:rsidR="006C50C6">
        <w:rPr>
          <w:bCs/>
          <w:lang w:val="en-US"/>
        </w:rPr>
        <w:t xml:space="preserve">. </w:t>
      </w:r>
      <w:r w:rsidR="002271F2" w:rsidRPr="002271F2">
        <w:rPr>
          <w:bCs/>
          <w:lang w:val="en-US"/>
        </w:rPr>
        <w:t>From Ancient to Modern Philosophy</w:t>
      </w:r>
      <w:r w:rsidR="006E69F9">
        <w:rPr>
          <w:bCs/>
          <w:lang w:val="en-US"/>
        </w:rPr>
        <w:t>;</w:t>
      </w:r>
    </w:p>
    <w:p w14:paraId="63403BBE" w14:textId="793C2E09" w:rsidR="00CD4EB0" w:rsidRDefault="006E69F9" w:rsidP="002271F2">
      <w:pPr>
        <w:spacing w:line="276" w:lineRule="auto"/>
        <w:rPr>
          <w:bCs/>
          <w:lang w:val="en-US"/>
        </w:rPr>
      </w:pPr>
      <w:r w:rsidRPr="006E69F9">
        <w:rPr>
          <w:bCs/>
          <w:lang w:val="en-US"/>
        </w:rPr>
        <w:t>Political systems and political cultures</w:t>
      </w:r>
      <w:r w:rsidR="006C50C6">
        <w:rPr>
          <w:bCs/>
          <w:lang w:val="en-US"/>
        </w:rPr>
        <w:t>;</w:t>
      </w:r>
    </w:p>
    <w:p w14:paraId="4105A2E7" w14:textId="51D095F9" w:rsidR="006C50C6" w:rsidRPr="00385EF8" w:rsidRDefault="006C50C6" w:rsidP="002271F2">
      <w:pPr>
        <w:spacing w:line="276" w:lineRule="auto"/>
        <w:rPr>
          <w:bCs/>
          <w:lang w:val="en-US"/>
        </w:rPr>
      </w:pPr>
      <w:r w:rsidRPr="006C50C6">
        <w:rPr>
          <w:bCs/>
          <w:lang w:val="en-US"/>
        </w:rPr>
        <w:t>Evolution and Culture</w:t>
      </w:r>
    </w:p>
    <w:p w14:paraId="1A255B77" w14:textId="5C8C0700" w:rsidR="006C50C6" w:rsidRPr="006C50C6" w:rsidRDefault="00CD4EB0" w:rsidP="006C50C6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>4.</w:t>
      </w:r>
      <w:r w:rsidR="00331C81" w:rsidRPr="00385EF8">
        <w:rPr>
          <w:bCs/>
          <w:lang w:val="en-US"/>
        </w:rPr>
        <w:t xml:space="preserve"> </w:t>
      </w:r>
      <w:r w:rsidR="002271F2" w:rsidRPr="002271F2">
        <w:rPr>
          <w:bCs/>
          <w:lang w:val="kk-KZ"/>
        </w:rPr>
        <w:t>Origins, nature, and s</w:t>
      </w:r>
      <w:r w:rsidR="006C50C6">
        <w:rPr>
          <w:bCs/>
          <w:lang w:val="kk-KZ"/>
        </w:rPr>
        <w:t>ignificance of Islamic theology</w:t>
      </w:r>
      <w:r w:rsidR="006C50C6">
        <w:rPr>
          <w:bCs/>
          <w:lang w:val="en-US"/>
        </w:rPr>
        <w:t>;</w:t>
      </w:r>
    </w:p>
    <w:p w14:paraId="6C31B3B2" w14:textId="20184501" w:rsidR="006E69F9" w:rsidRPr="006E69F9" w:rsidRDefault="006E69F9" w:rsidP="002271F2">
      <w:pPr>
        <w:spacing w:line="276" w:lineRule="auto"/>
        <w:rPr>
          <w:bCs/>
          <w:lang w:val="en-US"/>
        </w:rPr>
      </w:pPr>
      <w:r w:rsidRPr="006E69F9">
        <w:rPr>
          <w:bCs/>
          <w:lang w:val="kk-KZ"/>
        </w:rPr>
        <w:t>Political behavior and political leadership. Person as the main actor of political relations.</w:t>
      </w:r>
    </w:p>
    <w:p w14:paraId="764C313D" w14:textId="4A278B0A" w:rsidR="002271F2" w:rsidRDefault="00CD4EB0" w:rsidP="002271F2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>5.</w:t>
      </w:r>
      <w:r w:rsidR="00331C81" w:rsidRPr="00385EF8">
        <w:rPr>
          <w:bCs/>
          <w:lang w:val="en-US"/>
        </w:rPr>
        <w:t xml:space="preserve"> </w:t>
      </w:r>
      <w:r w:rsidR="002271F2" w:rsidRPr="002271F2">
        <w:rPr>
          <w:bCs/>
          <w:lang w:val="en-US"/>
        </w:rPr>
        <w:t>The characteristic approach of early Islamic theology David Hume. The Empiricism of the Logical Positivists</w:t>
      </w:r>
      <w:r w:rsidR="006E69F9">
        <w:rPr>
          <w:bCs/>
          <w:lang w:val="en-US"/>
        </w:rPr>
        <w:t>;</w:t>
      </w:r>
    </w:p>
    <w:p w14:paraId="3A7F8BEB" w14:textId="1488232C" w:rsidR="006E69F9" w:rsidRDefault="006E69F9" w:rsidP="002271F2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t>Political leadership.</w:t>
      </w:r>
      <w:proofErr w:type="gramEnd"/>
      <w:r w:rsidRPr="006E69F9">
        <w:rPr>
          <w:bCs/>
          <w:lang w:val="en-US"/>
        </w:rPr>
        <w:t xml:space="preserve"> </w:t>
      </w:r>
      <w:proofErr w:type="gramStart"/>
      <w:r w:rsidRPr="006E69F9">
        <w:rPr>
          <w:bCs/>
          <w:lang w:val="en-US"/>
        </w:rPr>
        <w:t>Types of authority.</w:t>
      </w:r>
      <w:proofErr w:type="gramEnd"/>
      <w:r w:rsidRPr="006E69F9">
        <w:rPr>
          <w:bCs/>
          <w:lang w:val="en-US"/>
        </w:rPr>
        <w:t xml:space="preserve"> Typologies of political leaders</w:t>
      </w:r>
      <w:r w:rsidR="006C50C6">
        <w:rPr>
          <w:bCs/>
          <w:lang w:val="en-US"/>
        </w:rPr>
        <w:t>;</w:t>
      </w:r>
    </w:p>
    <w:p w14:paraId="5787EC7C" w14:textId="04B01C9E" w:rsidR="006C50C6" w:rsidRPr="002271F2" w:rsidRDefault="006C50C6" w:rsidP="006C50C6">
      <w:pPr>
        <w:spacing w:line="276" w:lineRule="auto"/>
        <w:rPr>
          <w:bCs/>
          <w:lang w:val="en-US"/>
        </w:rPr>
      </w:pPr>
      <w:r w:rsidRPr="006C50C6">
        <w:rPr>
          <w:bCs/>
          <w:lang w:val="en-US"/>
        </w:rPr>
        <w:t>The subfields of anthropology</w:t>
      </w:r>
      <w:r>
        <w:rPr>
          <w:bCs/>
          <w:lang w:val="en-US"/>
        </w:rPr>
        <w:t xml:space="preserve">: </w:t>
      </w:r>
      <w:r w:rsidRPr="006C50C6">
        <w:rPr>
          <w:bCs/>
          <w:lang w:val="en-US"/>
        </w:rPr>
        <w:t>Biological anthropology; Archaeology;</w:t>
      </w:r>
    </w:p>
    <w:p w14:paraId="2BD2DAE3" w14:textId="19F9642C" w:rsidR="00CD4EB0" w:rsidRPr="004B185D" w:rsidRDefault="00CD4EB0" w:rsidP="00CD4EB0">
      <w:pPr>
        <w:spacing w:line="276" w:lineRule="auto"/>
        <w:rPr>
          <w:b/>
          <w:lang w:val="en-US"/>
        </w:rPr>
      </w:pPr>
      <w:r w:rsidRPr="00385EF8">
        <w:rPr>
          <w:b/>
        </w:rPr>
        <w:t>Модуль</w:t>
      </w:r>
      <w:r w:rsidRPr="00385EF8">
        <w:rPr>
          <w:b/>
          <w:lang w:val="en-US"/>
        </w:rPr>
        <w:t xml:space="preserve"> 2. </w:t>
      </w:r>
      <w:r w:rsidR="004B185D">
        <w:rPr>
          <w:b/>
          <w:lang w:val="en-US"/>
        </w:rPr>
        <w:t>Political Institutions</w:t>
      </w:r>
    </w:p>
    <w:p w14:paraId="53240883" w14:textId="51DA253B" w:rsidR="00CD4EB0" w:rsidRDefault="00CD4EB0" w:rsidP="00CD4EB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 xml:space="preserve"> 6. </w:t>
      </w:r>
      <w:r w:rsidR="002271F2" w:rsidRPr="002271F2">
        <w:rPr>
          <w:bCs/>
          <w:lang w:val="en-US"/>
        </w:rPr>
        <w:t>Use of religion for war. What is Metaphysics? Appearance and reality</w:t>
      </w:r>
      <w:r w:rsidR="006E69F9">
        <w:rPr>
          <w:bCs/>
          <w:lang w:val="en-US"/>
        </w:rPr>
        <w:t>;</w:t>
      </w:r>
    </w:p>
    <w:p w14:paraId="4777969F" w14:textId="770FA298" w:rsidR="006E69F9" w:rsidRDefault="006E69F9" w:rsidP="00CD4EB0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t>Political institutions.</w:t>
      </w:r>
      <w:proofErr w:type="gramEnd"/>
      <w:r w:rsidRPr="006E69F9">
        <w:rPr>
          <w:bCs/>
          <w:lang w:val="en-US"/>
        </w:rPr>
        <w:t xml:space="preserve"> System approach in political science</w:t>
      </w:r>
      <w:r w:rsidR="006C50C6">
        <w:rPr>
          <w:bCs/>
          <w:lang w:val="en-US"/>
        </w:rPr>
        <w:t>;</w:t>
      </w:r>
    </w:p>
    <w:p w14:paraId="34438D53" w14:textId="77777777" w:rsidR="006C50C6" w:rsidRPr="006C50C6" w:rsidRDefault="006C50C6" w:rsidP="006C50C6">
      <w:pPr>
        <w:spacing w:line="276" w:lineRule="auto"/>
        <w:rPr>
          <w:bCs/>
          <w:lang w:val="en-US"/>
        </w:rPr>
      </w:pPr>
      <w:r w:rsidRPr="006C50C6">
        <w:rPr>
          <w:bCs/>
          <w:lang w:val="en-US"/>
        </w:rPr>
        <w:t>Anthropologists as Cultural Participants</w:t>
      </w:r>
    </w:p>
    <w:p w14:paraId="72C1F41C" w14:textId="77777777" w:rsidR="006E69F9" w:rsidRDefault="00CD4EB0" w:rsidP="00CD4EB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 xml:space="preserve">7. </w:t>
      </w:r>
      <w:r w:rsidR="00CC41C0" w:rsidRPr="00CC41C0">
        <w:rPr>
          <w:bCs/>
          <w:lang w:val="en-US"/>
        </w:rPr>
        <w:t>Use of religion for peace. What is Metaphysics? The mind and reality</w:t>
      </w:r>
      <w:r w:rsidR="006E69F9">
        <w:rPr>
          <w:bCs/>
          <w:lang w:val="en-US"/>
        </w:rPr>
        <w:t>;</w:t>
      </w:r>
    </w:p>
    <w:p w14:paraId="20C5EB7D" w14:textId="6C8E1ADF" w:rsidR="00CD4EB0" w:rsidRDefault="006E69F9" w:rsidP="00CD4EB0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t>Political regimes.</w:t>
      </w:r>
      <w:proofErr w:type="gramEnd"/>
      <w:r w:rsidRPr="006E69F9">
        <w:rPr>
          <w:bCs/>
          <w:lang w:val="en-US"/>
        </w:rPr>
        <w:t xml:space="preserve"> </w:t>
      </w:r>
      <w:proofErr w:type="gramStart"/>
      <w:r w:rsidRPr="006E69F9">
        <w:rPr>
          <w:bCs/>
          <w:lang w:val="en-US"/>
        </w:rPr>
        <w:t>Typologies of political regimes.</w:t>
      </w:r>
      <w:proofErr w:type="gramEnd"/>
      <w:r w:rsidRPr="006E69F9">
        <w:rPr>
          <w:bCs/>
          <w:lang w:val="en-US"/>
        </w:rPr>
        <w:t xml:space="preserve"> Measuring political regimes</w:t>
      </w:r>
      <w:r w:rsidR="006C50C6">
        <w:rPr>
          <w:bCs/>
          <w:lang w:val="en-US"/>
        </w:rPr>
        <w:t>;</w:t>
      </w:r>
    </w:p>
    <w:p w14:paraId="2B335D46" w14:textId="10D9B136" w:rsidR="006C50C6" w:rsidRPr="006C50C6" w:rsidRDefault="006C50C6" w:rsidP="00CD4EB0">
      <w:pPr>
        <w:spacing w:line="276" w:lineRule="auto"/>
        <w:rPr>
          <w:bCs/>
          <w:lang w:val="en-US"/>
        </w:rPr>
      </w:pPr>
      <w:r w:rsidRPr="006C50C6">
        <w:rPr>
          <w:bCs/>
          <w:lang w:val="en-US"/>
        </w:rPr>
        <w:t>Key Concepts in Cultural Studies</w:t>
      </w:r>
      <w:r>
        <w:rPr>
          <w:bCs/>
          <w:lang w:val="en-US"/>
        </w:rPr>
        <w:t xml:space="preserve">: </w:t>
      </w:r>
      <w:r w:rsidRPr="006C50C6">
        <w:rPr>
          <w:bCs/>
          <w:lang w:val="en-US"/>
        </w:rPr>
        <w:t xml:space="preserve">1. Subjectivity 2. </w:t>
      </w:r>
      <w:proofErr w:type="gramStart"/>
      <w:r w:rsidRPr="006C50C6">
        <w:rPr>
          <w:bCs/>
          <w:lang w:val="en-US"/>
        </w:rPr>
        <w:t>Identity.</w:t>
      </w:r>
      <w:proofErr w:type="gramEnd"/>
      <w:r w:rsidRPr="006C50C6">
        <w:rPr>
          <w:bCs/>
          <w:lang w:val="en-US"/>
        </w:rPr>
        <w:t xml:space="preserve"> 3 </w:t>
      </w:r>
      <w:proofErr w:type="gramStart"/>
      <w:r w:rsidRPr="006C50C6">
        <w:rPr>
          <w:bCs/>
          <w:lang w:val="en-US"/>
        </w:rPr>
        <w:t>Representation</w:t>
      </w:r>
      <w:proofErr w:type="gramEnd"/>
    </w:p>
    <w:p w14:paraId="63E7E809" w14:textId="085C07F9" w:rsidR="00CD4EB0" w:rsidRDefault="00CC41C0" w:rsidP="00CD4EB0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8</w:t>
      </w:r>
      <w:r w:rsidR="00CD4EB0" w:rsidRPr="00385EF8">
        <w:rPr>
          <w:bCs/>
          <w:lang w:val="en-US"/>
        </w:rPr>
        <w:t>.</w:t>
      </w:r>
      <w:r w:rsidR="00331C81" w:rsidRPr="00385EF8">
        <w:rPr>
          <w:bCs/>
          <w:lang w:val="en-US"/>
        </w:rPr>
        <w:t xml:space="preserve"> </w:t>
      </w:r>
      <w:r w:rsidRPr="00CC41C0">
        <w:rPr>
          <w:bCs/>
          <w:lang w:val="en-US"/>
        </w:rPr>
        <w:t xml:space="preserve">Peace according to Islam. </w:t>
      </w:r>
      <w:proofErr w:type="gramStart"/>
      <w:r w:rsidRPr="00CC41C0">
        <w:rPr>
          <w:bCs/>
          <w:lang w:val="en-US"/>
        </w:rPr>
        <w:t>Dualism.</w:t>
      </w:r>
      <w:proofErr w:type="gramEnd"/>
      <w:r w:rsidRPr="00CC41C0">
        <w:rPr>
          <w:bCs/>
          <w:lang w:val="en-US"/>
        </w:rPr>
        <w:t xml:space="preserve"> Metaphysical dualism</w:t>
      </w:r>
      <w:r w:rsidR="006E69F9">
        <w:rPr>
          <w:bCs/>
          <w:lang w:val="en-US"/>
        </w:rPr>
        <w:t>;</w:t>
      </w:r>
    </w:p>
    <w:p w14:paraId="4C4507A9" w14:textId="77777777" w:rsidR="006C50C6" w:rsidRDefault="006E69F9" w:rsidP="00CD4EB0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lastRenderedPageBreak/>
        <w:t>Totalitarian regimes.</w:t>
      </w:r>
      <w:proofErr w:type="gramEnd"/>
      <w:r w:rsidRPr="006E69F9">
        <w:rPr>
          <w:bCs/>
          <w:lang w:val="en-US"/>
        </w:rPr>
        <w:t xml:space="preserve"> </w:t>
      </w:r>
      <w:proofErr w:type="gramStart"/>
      <w:r w:rsidRPr="006E69F9">
        <w:rPr>
          <w:bCs/>
          <w:lang w:val="en-US"/>
        </w:rPr>
        <w:t>The features of Totalita</w:t>
      </w:r>
      <w:r w:rsidR="006C50C6">
        <w:rPr>
          <w:bCs/>
          <w:lang w:val="en-US"/>
        </w:rPr>
        <w:t>rian.</w:t>
      </w:r>
      <w:proofErr w:type="gramEnd"/>
      <w:r w:rsidR="006C50C6">
        <w:rPr>
          <w:bCs/>
          <w:lang w:val="en-US"/>
        </w:rPr>
        <w:t xml:space="preserve"> Regimes;</w:t>
      </w:r>
    </w:p>
    <w:p w14:paraId="4EA418E6" w14:textId="325ED2F7" w:rsidR="006E69F9" w:rsidRPr="00385EF8" w:rsidRDefault="006E69F9" w:rsidP="00CD4EB0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6C50C6" w:rsidRPr="006C50C6">
        <w:rPr>
          <w:bCs/>
          <w:lang w:val="en-US"/>
        </w:rPr>
        <w:t>Key Concepts in Cultural Studies–Non-reductionism</w:t>
      </w:r>
    </w:p>
    <w:p w14:paraId="52BD8200" w14:textId="176E9B2B" w:rsidR="00CD4EB0" w:rsidRDefault="00CC41C0" w:rsidP="00CD4EB0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9</w:t>
      </w:r>
      <w:r w:rsidR="00CD4EB0" w:rsidRPr="00385EF8">
        <w:rPr>
          <w:bCs/>
          <w:lang w:val="en-US"/>
        </w:rPr>
        <w:t>.</w:t>
      </w:r>
      <w:r w:rsidR="00385EF8" w:rsidRPr="00385EF8">
        <w:rPr>
          <w:bCs/>
          <w:lang w:val="en-US"/>
        </w:rPr>
        <w:t xml:space="preserve"> </w:t>
      </w:r>
      <w:r w:rsidRPr="00CC41C0">
        <w:rPr>
          <w:bCs/>
          <w:lang w:val="kk-KZ"/>
        </w:rPr>
        <w:t>Conflict between religion and politics</w:t>
      </w:r>
      <w:r w:rsidRPr="00CC41C0">
        <w:rPr>
          <w:bCs/>
          <w:lang w:val="en-US"/>
        </w:rPr>
        <w:t xml:space="preserve">. </w:t>
      </w:r>
      <w:r w:rsidRPr="00CC41C0">
        <w:rPr>
          <w:bCs/>
          <w:lang w:val="kk-KZ"/>
        </w:rPr>
        <w:t>Plato. Immorality of the soul</w:t>
      </w:r>
      <w:r w:rsidR="006E69F9">
        <w:rPr>
          <w:bCs/>
          <w:lang w:val="en-US"/>
        </w:rPr>
        <w:t>;</w:t>
      </w:r>
    </w:p>
    <w:p w14:paraId="3673E6EB" w14:textId="7F31E720" w:rsidR="006E69F9" w:rsidRDefault="006E69F9" w:rsidP="00CD4EB0">
      <w:pPr>
        <w:spacing w:line="276" w:lineRule="auto"/>
        <w:rPr>
          <w:bCs/>
          <w:lang w:val="en-US"/>
        </w:rPr>
      </w:pPr>
      <w:r w:rsidRPr="006E69F9">
        <w:rPr>
          <w:bCs/>
          <w:lang w:val="kk-KZ"/>
        </w:rPr>
        <w:t>Authoritarian regimes. Dictatorship in practice. Latin A</w:t>
      </w:r>
      <w:r w:rsidR="00877E4C">
        <w:rPr>
          <w:bCs/>
          <w:lang w:val="kk-KZ"/>
        </w:rPr>
        <w:t>merican and East Asian examples</w:t>
      </w:r>
      <w:r w:rsidR="00877E4C">
        <w:rPr>
          <w:bCs/>
          <w:lang w:val="en-US"/>
        </w:rPr>
        <w:t>;</w:t>
      </w:r>
    </w:p>
    <w:p w14:paraId="40C92233" w14:textId="18DFEB07" w:rsidR="00877E4C" w:rsidRPr="00877E4C" w:rsidRDefault="00877E4C" w:rsidP="00CD4EB0">
      <w:pPr>
        <w:spacing w:line="276" w:lineRule="auto"/>
        <w:rPr>
          <w:bCs/>
          <w:lang w:val="en-US"/>
        </w:rPr>
      </w:pPr>
      <w:r w:rsidRPr="00877E4C">
        <w:rPr>
          <w:bCs/>
          <w:lang w:val="en-US"/>
        </w:rPr>
        <w:t>Key Concepts in Cultural Studies–Articulation, Power, Popular Culture</w:t>
      </w:r>
    </w:p>
    <w:p w14:paraId="2ECD2D53" w14:textId="5B3EA9FD" w:rsidR="00CC41C0" w:rsidRDefault="00CC41C0" w:rsidP="00CD4EB0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10</w:t>
      </w:r>
      <w:r w:rsidR="00CD4EB0" w:rsidRPr="00385EF8">
        <w:rPr>
          <w:bCs/>
          <w:lang w:val="en-US"/>
        </w:rPr>
        <w:t>.</w:t>
      </w:r>
      <w:r w:rsidR="00385EF8" w:rsidRPr="00385EF8">
        <w:rPr>
          <w:bCs/>
          <w:lang w:val="en-US"/>
        </w:rPr>
        <w:t xml:space="preserve"> </w:t>
      </w:r>
      <w:r w:rsidRPr="00CC41C0">
        <w:rPr>
          <w:bCs/>
          <w:lang w:val="en-US"/>
        </w:rPr>
        <w:t>Different movements to bring politi</w:t>
      </w:r>
      <w:r w:rsidR="006E69F9">
        <w:rPr>
          <w:bCs/>
          <w:lang w:val="en-US"/>
        </w:rPr>
        <w:t xml:space="preserve">cal authority under the </w:t>
      </w:r>
      <w:proofErr w:type="spellStart"/>
      <w:r w:rsidR="006E69F9">
        <w:rPr>
          <w:bCs/>
          <w:lang w:val="en-US"/>
        </w:rPr>
        <w:t>shariat</w:t>
      </w:r>
      <w:proofErr w:type="spellEnd"/>
      <w:r w:rsidR="006E69F9">
        <w:rPr>
          <w:bCs/>
          <w:lang w:val="en-US"/>
        </w:rPr>
        <w:t>;</w:t>
      </w:r>
    </w:p>
    <w:p w14:paraId="485E0DA7" w14:textId="65373CCD" w:rsidR="006E69F9" w:rsidRDefault="006E69F9" w:rsidP="00CD4EB0">
      <w:pPr>
        <w:spacing w:line="276" w:lineRule="auto"/>
        <w:rPr>
          <w:bCs/>
          <w:lang w:val="en-US"/>
        </w:rPr>
      </w:pPr>
      <w:proofErr w:type="gramStart"/>
      <w:r w:rsidRPr="006E69F9">
        <w:rPr>
          <w:bCs/>
          <w:lang w:val="en-US"/>
        </w:rPr>
        <w:t>Regime emergence and breakdown.</w:t>
      </w:r>
      <w:proofErr w:type="gramEnd"/>
      <w:r w:rsidRPr="006E69F9">
        <w:rPr>
          <w:bCs/>
          <w:lang w:val="en-US"/>
        </w:rPr>
        <w:t xml:space="preserve"> Regime changes: revolutions, coups, reforms, democratization and civil wars</w:t>
      </w:r>
      <w:r w:rsidR="00877E4C">
        <w:rPr>
          <w:bCs/>
          <w:lang w:val="en-US"/>
        </w:rPr>
        <w:t>;</w:t>
      </w:r>
    </w:p>
    <w:p w14:paraId="45298745" w14:textId="7C10A787" w:rsidR="00877E4C" w:rsidRDefault="00877E4C" w:rsidP="00CD4EB0">
      <w:pPr>
        <w:spacing w:line="276" w:lineRule="auto"/>
        <w:rPr>
          <w:bCs/>
          <w:lang w:val="en-US"/>
        </w:rPr>
      </w:pPr>
      <w:r w:rsidRPr="00877E4C">
        <w:rPr>
          <w:bCs/>
          <w:lang w:val="en-US"/>
        </w:rPr>
        <w:t>Cultural Materialism</w:t>
      </w:r>
    </w:p>
    <w:p w14:paraId="63EFFB01" w14:textId="2B0CE146" w:rsidR="00CC41C0" w:rsidRDefault="00CC41C0" w:rsidP="00CD4EB0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11. </w:t>
      </w:r>
      <w:r w:rsidRPr="00CC41C0">
        <w:rPr>
          <w:bCs/>
          <w:lang w:val="en-US"/>
        </w:rPr>
        <w:t>To analyze conflicts from a cultural point of view</w:t>
      </w:r>
      <w:r w:rsidR="00877E4C">
        <w:rPr>
          <w:bCs/>
          <w:lang w:val="en-US"/>
        </w:rPr>
        <w:t>;</w:t>
      </w:r>
    </w:p>
    <w:p w14:paraId="48A98980" w14:textId="085CA6E2" w:rsidR="00877E4C" w:rsidRDefault="00877E4C" w:rsidP="00877E4C">
      <w:pPr>
        <w:spacing w:line="276" w:lineRule="auto"/>
        <w:rPr>
          <w:bCs/>
          <w:lang w:val="en-US"/>
        </w:rPr>
      </w:pPr>
      <w:proofErr w:type="gramStart"/>
      <w:r w:rsidRPr="00877E4C">
        <w:rPr>
          <w:bCs/>
          <w:lang w:val="en-US"/>
        </w:rPr>
        <w:t>Theo</w:t>
      </w:r>
      <w:r>
        <w:rPr>
          <w:bCs/>
          <w:lang w:val="en-US"/>
        </w:rPr>
        <w:t>ries and its Relevance in Media.</w:t>
      </w:r>
      <w:proofErr w:type="gramEnd"/>
      <w:r>
        <w:rPr>
          <w:bCs/>
          <w:lang w:val="en-US"/>
        </w:rPr>
        <w:t xml:space="preserve"> </w:t>
      </w:r>
      <w:r w:rsidRPr="00877E4C">
        <w:rPr>
          <w:bCs/>
          <w:lang w:val="en-US"/>
        </w:rPr>
        <w:t>Functionalism</w:t>
      </w:r>
    </w:p>
    <w:p w14:paraId="37AFEFCD" w14:textId="6E7BBCD0" w:rsidR="00CD4EB0" w:rsidRPr="00385EF8" w:rsidRDefault="00CD4EB0" w:rsidP="00CD4EB0">
      <w:pPr>
        <w:spacing w:line="276" w:lineRule="auto"/>
        <w:rPr>
          <w:b/>
          <w:lang w:val="en-US"/>
        </w:rPr>
      </w:pPr>
      <w:r w:rsidRPr="00385EF8">
        <w:rPr>
          <w:b/>
        </w:rPr>
        <w:t>Модуль</w:t>
      </w:r>
      <w:r w:rsidRPr="00385EF8">
        <w:rPr>
          <w:b/>
          <w:lang w:val="en-US"/>
        </w:rPr>
        <w:t xml:space="preserve"> 3. </w:t>
      </w:r>
      <w:proofErr w:type="gramStart"/>
      <w:r w:rsidR="004B185D">
        <w:rPr>
          <w:b/>
          <w:lang w:val="en-US"/>
        </w:rPr>
        <w:t>Philosophy of religion.</w:t>
      </w:r>
      <w:proofErr w:type="gramEnd"/>
      <w:r w:rsidR="004B185D">
        <w:rPr>
          <w:b/>
          <w:lang w:val="en-US"/>
        </w:rPr>
        <w:t xml:space="preserve"> Construction of culture</w:t>
      </w:r>
    </w:p>
    <w:p w14:paraId="738F55CC" w14:textId="01AACB2C" w:rsidR="00CD4EB0" w:rsidRDefault="00CD4EB0" w:rsidP="00CC41C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>12.</w:t>
      </w:r>
      <w:r w:rsidR="00CC41C0" w:rsidRPr="00CC41C0">
        <w:rPr>
          <w:sz w:val="20"/>
          <w:szCs w:val="20"/>
          <w:lang w:val="en-US"/>
        </w:rPr>
        <w:t xml:space="preserve"> </w:t>
      </w:r>
      <w:r w:rsidR="00CC41C0" w:rsidRPr="00CC41C0">
        <w:rPr>
          <w:bCs/>
          <w:lang w:val="en-US"/>
        </w:rPr>
        <w:t xml:space="preserve">Doctrines of the </w:t>
      </w:r>
      <w:proofErr w:type="spellStart"/>
      <w:r w:rsidR="00CC41C0" w:rsidRPr="00CC41C0">
        <w:rPr>
          <w:bCs/>
          <w:lang w:val="en-US"/>
        </w:rPr>
        <w:t>Qurʾ</w:t>
      </w:r>
      <w:r w:rsidR="006E69F9">
        <w:rPr>
          <w:bCs/>
          <w:lang w:val="en-US"/>
        </w:rPr>
        <w:t>ān</w:t>
      </w:r>
      <w:proofErr w:type="spellEnd"/>
      <w:r w:rsidR="006E69F9">
        <w:rPr>
          <w:bCs/>
          <w:lang w:val="en-US"/>
        </w:rPr>
        <w:t xml:space="preserve">. </w:t>
      </w:r>
      <w:r w:rsidR="00CC41C0" w:rsidRPr="00CC41C0">
        <w:rPr>
          <w:bCs/>
          <w:lang w:val="en-US"/>
        </w:rPr>
        <w:t>Averroes. Philosophers believe that religious la</w:t>
      </w:r>
      <w:r w:rsidR="006E69F9">
        <w:rPr>
          <w:bCs/>
          <w:lang w:val="en-US"/>
        </w:rPr>
        <w:t>ws are necessary political arts;</w:t>
      </w:r>
    </w:p>
    <w:p w14:paraId="7480863D" w14:textId="2599E376" w:rsidR="006E69F9" w:rsidRDefault="006E69F9" w:rsidP="00CC41C0">
      <w:pPr>
        <w:spacing w:line="276" w:lineRule="auto"/>
        <w:rPr>
          <w:bCs/>
          <w:lang w:val="en-US"/>
        </w:rPr>
      </w:pPr>
      <w:r w:rsidRPr="006E69F9">
        <w:rPr>
          <w:bCs/>
          <w:lang w:val="en-US"/>
        </w:rPr>
        <w:t>Origins of Democracy a</w:t>
      </w:r>
      <w:r w:rsidR="00877E4C">
        <w:rPr>
          <w:bCs/>
          <w:lang w:val="en-US"/>
        </w:rPr>
        <w:t>nd its contemporary development;</w:t>
      </w:r>
    </w:p>
    <w:p w14:paraId="1B4E4AD7" w14:textId="2A4A344D" w:rsidR="00877E4C" w:rsidRPr="00385EF8" w:rsidRDefault="00877E4C" w:rsidP="00CC41C0">
      <w:pPr>
        <w:spacing w:line="276" w:lineRule="auto"/>
        <w:rPr>
          <w:bCs/>
          <w:lang w:val="en-US"/>
        </w:rPr>
      </w:pPr>
      <w:r w:rsidRPr="00877E4C">
        <w:rPr>
          <w:bCs/>
          <w:lang w:val="en-US"/>
        </w:rPr>
        <w:t xml:space="preserve">Theories and its Relevance in </w:t>
      </w:r>
      <w:proofErr w:type="gramStart"/>
      <w:r w:rsidRPr="00877E4C">
        <w:rPr>
          <w:bCs/>
          <w:lang w:val="en-US"/>
        </w:rPr>
        <w:t>Media :</w:t>
      </w:r>
      <w:proofErr w:type="gramEnd"/>
      <w:r w:rsidRPr="00877E4C">
        <w:rPr>
          <w:bCs/>
          <w:lang w:val="en-US"/>
        </w:rPr>
        <w:t xml:space="preserve"> Popular and Mass Culture, Circuit of Culture, Encoding and Decoding</w:t>
      </w:r>
    </w:p>
    <w:p w14:paraId="5CDB7A81" w14:textId="01DFD864" w:rsidR="00CD4EB0" w:rsidRDefault="00CD4EB0" w:rsidP="00CD4EB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>13.</w:t>
      </w:r>
      <w:r w:rsidR="00CC41C0" w:rsidRPr="00CC41C0">
        <w:rPr>
          <w:sz w:val="20"/>
          <w:szCs w:val="20"/>
          <w:lang w:val="en-US"/>
        </w:rPr>
        <w:t xml:space="preserve"> </w:t>
      </w:r>
      <w:r w:rsidR="00CC41C0" w:rsidRPr="00CC41C0">
        <w:rPr>
          <w:bCs/>
          <w:lang w:val="en-US"/>
        </w:rPr>
        <w:t>Philosophy of religion. Speaking about God</w:t>
      </w:r>
      <w:r w:rsidR="006C50C6">
        <w:rPr>
          <w:bCs/>
          <w:lang w:val="en-US"/>
        </w:rPr>
        <w:t>;</w:t>
      </w:r>
    </w:p>
    <w:p w14:paraId="037D19B9" w14:textId="08D12A73" w:rsidR="006C50C6" w:rsidRDefault="006C50C6" w:rsidP="00CD4EB0">
      <w:pPr>
        <w:spacing w:line="276" w:lineRule="auto"/>
        <w:rPr>
          <w:bCs/>
          <w:lang w:val="en-US"/>
        </w:rPr>
      </w:pPr>
      <w:proofErr w:type="gramStart"/>
      <w:r w:rsidRPr="006C50C6">
        <w:rPr>
          <w:bCs/>
          <w:lang w:val="en-US"/>
        </w:rPr>
        <w:t>Democracy, global regression and resistance.</w:t>
      </w:r>
      <w:proofErr w:type="gramEnd"/>
      <w:r w:rsidRPr="006C50C6">
        <w:rPr>
          <w:bCs/>
          <w:lang w:val="en-US"/>
        </w:rPr>
        <w:t xml:space="preserve"> Parallel realities, the crisis of trust and digital combat</w:t>
      </w:r>
      <w:r w:rsidR="00877E4C">
        <w:rPr>
          <w:bCs/>
          <w:lang w:val="en-US"/>
        </w:rPr>
        <w:t>;</w:t>
      </w:r>
    </w:p>
    <w:p w14:paraId="18A4E425" w14:textId="67A3CD5F" w:rsidR="00877E4C" w:rsidRPr="00385EF8" w:rsidRDefault="00877E4C" w:rsidP="00CD4EB0">
      <w:pPr>
        <w:spacing w:line="276" w:lineRule="auto"/>
        <w:rPr>
          <w:bCs/>
          <w:lang w:val="en-US"/>
        </w:rPr>
      </w:pPr>
      <w:proofErr w:type="gramStart"/>
      <w:r w:rsidRPr="00877E4C">
        <w:rPr>
          <w:bCs/>
          <w:lang w:val="en-US"/>
        </w:rPr>
        <w:t>Construction of culture</w:t>
      </w:r>
      <w:r>
        <w:rPr>
          <w:bCs/>
          <w:lang w:val="en-US"/>
        </w:rPr>
        <w:t>.</w:t>
      </w:r>
      <w:proofErr w:type="gramEnd"/>
    </w:p>
    <w:p w14:paraId="516B8305" w14:textId="77777777" w:rsidR="006C50C6" w:rsidRDefault="00CD4EB0" w:rsidP="00CD4EB0">
      <w:pPr>
        <w:spacing w:line="276" w:lineRule="auto"/>
        <w:rPr>
          <w:bCs/>
          <w:lang w:val="en-US"/>
        </w:rPr>
      </w:pPr>
      <w:r w:rsidRPr="00385EF8">
        <w:rPr>
          <w:bCs/>
          <w:lang w:val="en-US"/>
        </w:rPr>
        <w:t>14.</w:t>
      </w:r>
      <w:r w:rsidR="00CC41C0" w:rsidRPr="00CC41C0">
        <w:rPr>
          <w:sz w:val="20"/>
          <w:szCs w:val="20"/>
          <w:lang w:val="en-US"/>
        </w:rPr>
        <w:t xml:space="preserve"> </w:t>
      </w:r>
      <w:r w:rsidR="00CC41C0" w:rsidRPr="00CC41C0">
        <w:rPr>
          <w:bCs/>
          <w:lang w:val="en-US"/>
        </w:rPr>
        <w:t xml:space="preserve">Islamic philosophy. Don’t grieve.  </w:t>
      </w:r>
      <w:proofErr w:type="gramStart"/>
      <w:r w:rsidR="00CC41C0" w:rsidRPr="00CC41C0">
        <w:rPr>
          <w:bCs/>
          <w:lang w:val="en-US"/>
        </w:rPr>
        <w:t>anything</w:t>
      </w:r>
      <w:proofErr w:type="gramEnd"/>
      <w:r w:rsidR="00CC41C0" w:rsidRPr="00CC41C0">
        <w:rPr>
          <w:bCs/>
          <w:lang w:val="en-US"/>
        </w:rPr>
        <w:t xml:space="preserve"> you lose  comes round in  another form </w:t>
      </w:r>
      <w:proofErr w:type="spellStart"/>
      <w:r w:rsidR="00CC41C0" w:rsidRPr="00CC41C0">
        <w:rPr>
          <w:bCs/>
          <w:lang w:val="en-US"/>
        </w:rPr>
        <w:t>jalal</w:t>
      </w:r>
      <w:proofErr w:type="spellEnd"/>
      <w:r w:rsidR="00CC41C0" w:rsidRPr="00CC41C0">
        <w:rPr>
          <w:bCs/>
          <w:lang w:val="en-US"/>
        </w:rPr>
        <w:t xml:space="preserve"> </w:t>
      </w:r>
      <w:proofErr w:type="spellStart"/>
      <w:r w:rsidR="00CC41C0" w:rsidRPr="00CC41C0">
        <w:rPr>
          <w:bCs/>
          <w:lang w:val="en-US"/>
        </w:rPr>
        <w:t>a</w:t>
      </w:r>
      <w:r w:rsidR="006C50C6">
        <w:rPr>
          <w:bCs/>
          <w:lang w:val="en-US"/>
        </w:rPr>
        <w:t>d-din</w:t>
      </w:r>
      <w:proofErr w:type="spellEnd"/>
      <w:r w:rsidR="006C50C6">
        <w:rPr>
          <w:bCs/>
          <w:lang w:val="en-US"/>
        </w:rPr>
        <w:t xml:space="preserve"> </w:t>
      </w:r>
      <w:proofErr w:type="spellStart"/>
      <w:r w:rsidR="006C50C6">
        <w:rPr>
          <w:bCs/>
          <w:lang w:val="en-US"/>
        </w:rPr>
        <w:t>muhammad</w:t>
      </w:r>
      <w:proofErr w:type="spellEnd"/>
      <w:r w:rsidR="006C50C6">
        <w:rPr>
          <w:bCs/>
          <w:lang w:val="en-US"/>
        </w:rPr>
        <w:t xml:space="preserve"> </w:t>
      </w:r>
      <w:proofErr w:type="spellStart"/>
      <w:r w:rsidR="006C50C6">
        <w:rPr>
          <w:bCs/>
          <w:lang w:val="en-US"/>
        </w:rPr>
        <w:t>rumi</w:t>
      </w:r>
      <w:proofErr w:type="spellEnd"/>
      <w:r w:rsidR="006C50C6">
        <w:rPr>
          <w:bCs/>
          <w:lang w:val="en-US"/>
        </w:rPr>
        <w:t xml:space="preserve"> (1207–1273);</w:t>
      </w:r>
    </w:p>
    <w:p w14:paraId="6AF78964" w14:textId="032D17BC" w:rsidR="00CD4EB0" w:rsidRDefault="006C50C6" w:rsidP="00CD4EB0">
      <w:pPr>
        <w:spacing w:line="276" w:lineRule="auto"/>
        <w:rPr>
          <w:bCs/>
          <w:lang w:val="en-US"/>
        </w:rPr>
      </w:pPr>
      <w:proofErr w:type="gramStart"/>
      <w:r>
        <w:rPr>
          <w:bCs/>
          <w:lang w:val="en-US"/>
        </w:rPr>
        <w:t>Normaliz</w:t>
      </w:r>
      <w:r w:rsidRPr="006C50C6">
        <w:rPr>
          <w:bCs/>
          <w:lang w:val="en-US"/>
        </w:rPr>
        <w:t xml:space="preserve">ation of conflict (and </w:t>
      </w:r>
      <w:proofErr w:type="spellStart"/>
      <w:r w:rsidRPr="006C50C6">
        <w:rPr>
          <w:bCs/>
          <w:lang w:val="en-US"/>
        </w:rPr>
        <w:t>violences</w:t>
      </w:r>
      <w:proofErr w:type="spellEnd"/>
      <w:r w:rsidRPr="006C50C6">
        <w:rPr>
          <w:bCs/>
          <w:lang w:val="en-US"/>
        </w:rPr>
        <w:t>).</w:t>
      </w:r>
      <w:proofErr w:type="gramEnd"/>
      <w:r w:rsidRPr="006C50C6">
        <w:rPr>
          <w:bCs/>
          <w:lang w:val="en-US"/>
        </w:rPr>
        <w:t xml:space="preserve"> The rules of the game: multilateralism and polarity</w:t>
      </w:r>
      <w:r w:rsidR="00877E4C">
        <w:rPr>
          <w:bCs/>
          <w:lang w:val="en-US"/>
        </w:rPr>
        <w:t>;</w:t>
      </w:r>
    </w:p>
    <w:p w14:paraId="3ECD4386" w14:textId="77777777" w:rsidR="00877E4C" w:rsidRPr="00877E4C" w:rsidRDefault="00877E4C" w:rsidP="00877E4C">
      <w:pPr>
        <w:spacing w:line="276" w:lineRule="auto"/>
        <w:rPr>
          <w:bCs/>
          <w:lang w:val="en-US"/>
        </w:rPr>
      </w:pPr>
      <w:r w:rsidRPr="00877E4C">
        <w:rPr>
          <w:bCs/>
          <w:lang w:val="en-US"/>
        </w:rPr>
        <w:t xml:space="preserve">Re-representation and Media Culture </w:t>
      </w:r>
    </w:p>
    <w:p w14:paraId="66E53B9E" w14:textId="63A446F1" w:rsidR="00877E4C" w:rsidRPr="00385EF8" w:rsidRDefault="00877E4C" w:rsidP="00877E4C">
      <w:pPr>
        <w:spacing w:line="276" w:lineRule="auto"/>
        <w:rPr>
          <w:bCs/>
          <w:lang w:val="en-US"/>
        </w:rPr>
      </w:pPr>
      <w:r w:rsidRPr="00877E4C">
        <w:rPr>
          <w:bCs/>
          <w:lang w:val="en-US"/>
        </w:rPr>
        <w:t>Language, Gender, Race, Class, Ethnicity, Kinship and terminology</w:t>
      </w:r>
    </w:p>
    <w:p w14:paraId="355EBC10" w14:textId="0BEA5BF1" w:rsidR="00CD4EB0" w:rsidRDefault="00CD4EB0" w:rsidP="00CD4EB0">
      <w:pPr>
        <w:spacing w:line="276" w:lineRule="auto"/>
        <w:rPr>
          <w:rFonts w:eastAsia="Calibri"/>
          <w:bCs/>
          <w:lang w:val="en-US"/>
        </w:rPr>
      </w:pPr>
      <w:r w:rsidRPr="00385EF8">
        <w:rPr>
          <w:bCs/>
          <w:lang w:val="en-US"/>
        </w:rPr>
        <w:t>15.</w:t>
      </w:r>
      <w:r w:rsidR="00385EF8" w:rsidRPr="00385EF8">
        <w:rPr>
          <w:rFonts w:eastAsia="Calibri"/>
          <w:bCs/>
          <w:lang w:val="en-US"/>
        </w:rPr>
        <w:t xml:space="preserve"> </w:t>
      </w:r>
      <w:r w:rsidR="00CC41C0" w:rsidRPr="00CC41C0">
        <w:rPr>
          <w:rFonts w:eastAsia="Calibri"/>
          <w:bCs/>
          <w:lang w:val="en-US"/>
        </w:rPr>
        <w:t xml:space="preserve">Philosophy of religion. To know </w:t>
      </w:r>
      <w:proofErr w:type="gramStart"/>
      <w:r w:rsidR="00CC41C0" w:rsidRPr="00CC41C0">
        <w:rPr>
          <w:rFonts w:eastAsia="Calibri"/>
          <w:bCs/>
          <w:lang w:val="en-US"/>
        </w:rPr>
        <w:t>nothing  is</w:t>
      </w:r>
      <w:proofErr w:type="gramEnd"/>
      <w:r w:rsidR="00CC41C0" w:rsidRPr="00CC41C0">
        <w:rPr>
          <w:rFonts w:eastAsia="Calibri"/>
          <w:bCs/>
          <w:lang w:val="en-US"/>
        </w:rPr>
        <w:t xml:space="preserve"> the happiest life </w:t>
      </w:r>
      <w:proofErr w:type="spellStart"/>
      <w:r w:rsidR="00CC41C0" w:rsidRPr="00CC41C0">
        <w:rPr>
          <w:rFonts w:eastAsia="Calibri"/>
          <w:bCs/>
          <w:lang w:val="en-US"/>
        </w:rPr>
        <w:t>desiderius</w:t>
      </w:r>
      <w:proofErr w:type="spellEnd"/>
      <w:r w:rsidR="00CC41C0" w:rsidRPr="00CC41C0">
        <w:rPr>
          <w:rFonts w:eastAsia="Calibri"/>
          <w:bCs/>
          <w:lang w:val="en-US"/>
        </w:rPr>
        <w:t xml:space="preserve"> </w:t>
      </w:r>
      <w:proofErr w:type="spellStart"/>
      <w:r w:rsidR="00CC41C0" w:rsidRPr="00CC41C0">
        <w:rPr>
          <w:rFonts w:eastAsia="Calibri"/>
          <w:bCs/>
          <w:lang w:val="en-US"/>
        </w:rPr>
        <w:t>erasmus</w:t>
      </w:r>
      <w:proofErr w:type="spellEnd"/>
      <w:r w:rsidR="00CC41C0" w:rsidRPr="00CC41C0">
        <w:rPr>
          <w:rFonts w:eastAsia="Calibri"/>
          <w:bCs/>
          <w:lang w:val="en-US"/>
        </w:rPr>
        <w:t xml:space="preserve"> (1466–1536)</w:t>
      </w:r>
      <w:r w:rsidR="006C50C6">
        <w:rPr>
          <w:rFonts w:eastAsia="Calibri"/>
          <w:bCs/>
          <w:lang w:val="en-US"/>
        </w:rPr>
        <w:t>;</w:t>
      </w:r>
    </w:p>
    <w:p w14:paraId="2D61619C" w14:textId="741F1765" w:rsidR="006C50C6" w:rsidRDefault="006C50C6" w:rsidP="00CD4EB0">
      <w:pPr>
        <w:spacing w:line="276" w:lineRule="auto"/>
        <w:rPr>
          <w:rFonts w:eastAsia="Calibri"/>
          <w:bCs/>
          <w:lang w:val="en-US"/>
        </w:rPr>
      </w:pPr>
      <w:r w:rsidRPr="006C50C6">
        <w:rPr>
          <w:rFonts w:eastAsia="Calibri"/>
          <w:bCs/>
          <w:lang w:val="en-US"/>
        </w:rPr>
        <w:t>Concepts of political development and modernization</w:t>
      </w:r>
      <w:r w:rsidR="00877E4C">
        <w:rPr>
          <w:rFonts w:eastAsia="Calibri"/>
          <w:bCs/>
          <w:lang w:val="en-US"/>
        </w:rPr>
        <w:t>;</w:t>
      </w:r>
    </w:p>
    <w:p w14:paraId="17C046D5" w14:textId="77777777" w:rsidR="00877E4C" w:rsidRPr="00877E4C" w:rsidRDefault="00877E4C" w:rsidP="00877E4C">
      <w:pPr>
        <w:spacing w:line="276" w:lineRule="auto"/>
        <w:rPr>
          <w:rFonts w:eastAsia="Calibri"/>
          <w:bCs/>
          <w:lang w:val="en-US"/>
        </w:rPr>
      </w:pPr>
      <w:r w:rsidRPr="00877E4C">
        <w:rPr>
          <w:rFonts w:eastAsia="Calibri"/>
          <w:bCs/>
          <w:lang w:val="en-US"/>
        </w:rPr>
        <w:t>Globalization and Cultural Studies</w:t>
      </w:r>
    </w:p>
    <w:p w14:paraId="14614EF7" w14:textId="6707BB0B" w:rsidR="00877E4C" w:rsidRPr="00385EF8" w:rsidRDefault="00877E4C" w:rsidP="00877E4C">
      <w:pPr>
        <w:spacing w:line="276" w:lineRule="auto"/>
        <w:rPr>
          <w:bCs/>
          <w:lang w:val="en-US"/>
        </w:rPr>
      </w:pPr>
      <w:proofErr w:type="gramStart"/>
      <w:r w:rsidRPr="00877E4C">
        <w:rPr>
          <w:rFonts w:eastAsia="Calibri"/>
          <w:bCs/>
          <w:lang w:val="en-US"/>
        </w:rPr>
        <w:t xml:space="preserve">(a) Popular Culture – Trends, </w:t>
      </w:r>
      <w:proofErr w:type="spellStart"/>
      <w:r w:rsidRPr="00877E4C">
        <w:rPr>
          <w:rFonts w:eastAsia="Calibri"/>
          <w:bCs/>
          <w:lang w:val="en-US"/>
        </w:rPr>
        <w:t>Ttransformation</w:t>
      </w:r>
      <w:proofErr w:type="spellEnd"/>
      <w:r w:rsidRPr="00877E4C">
        <w:rPr>
          <w:rFonts w:eastAsia="Calibri"/>
          <w:bCs/>
          <w:lang w:val="en-US"/>
        </w:rPr>
        <w:t xml:space="preserve"> and its Impact on Society (b) The Commodification of Culture and its Impact on Life Style</w:t>
      </w:r>
      <w:r>
        <w:rPr>
          <w:rFonts w:eastAsia="Calibri"/>
          <w:bCs/>
          <w:lang w:val="en-US"/>
        </w:rPr>
        <w:t>.</w:t>
      </w:r>
      <w:proofErr w:type="gramEnd"/>
    </w:p>
    <w:p w14:paraId="6C52C357" w14:textId="77777777" w:rsidR="00C873BC" w:rsidRPr="002A1B89" w:rsidRDefault="00C873BC" w:rsidP="00CD4EB0">
      <w:pPr>
        <w:spacing w:line="276" w:lineRule="auto"/>
        <w:rPr>
          <w:sz w:val="24"/>
          <w:szCs w:val="24"/>
          <w:lang w:val="en-US"/>
        </w:rPr>
      </w:pPr>
    </w:p>
    <w:p w14:paraId="42DC2911" w14:textId="3889558F" w:rsidR="00CD4EB0" w:rsidRPr="004B185D" w:rsidRDefault="000A2422" w:rsidP="00CD4EB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</w:t>
      </w:r>
    </w:p>
    <w:p w14:paraId="363010F9" w14:textId="1A6C5EC8" w:rsidR="00CD4EB0" w:rsidRPr="001E3763" w:rsidRDefault="004B185D" w:rsidP="00CD4EB0">
      <w:pPr>
        <w:spacing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Основная литература</w:t>
      </w:r>
      <w:r w:rsidR="00CD4EB0" w:rsidRPr="004B185D">
        <w:rPr>
          <w:b/>
          <w:sz w:val="24"/>
          <w:szCs w:val="24"/>
        </w:rPr>
        <w:t>:</w:t>
      </w:r>
    </w:p>
    <w:p w14:paraId="55C01E2A" w14:textId="10350492" w:rsidR="00877E4C" w:rsidRPr="001E3763" w:rsidRDefault="001E3763" w:rsidP="001E3763">
      <w:pPr>
        <w:shd w:val="clear" w:color="auto" w:fill="FFFFFF"/>
        <w:tabs>
          <w:tab w:val="left" w:pos="1661"/>
        </w:tabs>
        <w:adjustRightInd w:val="0"/>
        <w:contextualSpacing/>
        <w:rPr>
          <w:rFonts w:eastAsia="Calibri"/>
          <w:b/>
          <w:sz w:val="24"/>
          <w:szCs w:val="24"/>
          <w:lang w:val="en-US" w:eastAsia="x-none"/>
        </w:rPr>
      </w:pPr>
      <w:r>
        <w:rPr>
          <w:sz w:val="24"/>
          <w:szCs w:val="24"/>
          <w:lang w:val="kk-KZ"/>
        </w:rPr>
        <w:t xml:space="preserve">          1. </w:t>
      </w:r>
      <w:r w:rsidR="00877E4C" w:rsidRPr="001E3763">
        <w:rPr>
          <w:rFonts w:eastAsia="Calibri"/>
          <w:sz w:val="24"/>
          <w:szCs w:val="24"/>
          <w:lang w:val="en-US" w:eastAsia="x-none"/>
        </w:rPr>
        <w:t>Andrew Edgar and Peter Sedgewick, Key Concepts in Cultural Theory, Routledge, 2019.</w:t>
      </w:r>
    </w:p>
    <w:p w14:paraId="465204A7" w14:textId="06A9216B" w:rsidR="00877E4C" w:rsidRPr="001E3763" w:rsidRDefault="001E3763" w:rsidP="001E3763">
      <w:pPr>
        <w:shd w:val="clear" w:color="auto" w:fill="FFFFFF"/>
        <w:tabs>
          <w:tab w:val="left" w:pos="1661"/>
        </w:tabs>
        <w:adjustRightInd w:val="0"/>
        <w:ind w:left="567"/>
        <w:rPr>
          <w:rFonts w:eastAsia="Calibri"/>
          <w:sz w:val="24"/>
          <w:szCs w:val="24"/>
          <w:lang w:val="en-US" w:eastAsia="x-none"/>
        </w:rPr>
      </w:pPr>
      <w:r w:rsidRPr="001E3763">
        <w:rPr>
          <w:rFonts w:eastAsia="Calibri"/>
          <w:sz w:val="24"/>
          <w:szCs w:val="24"/>
          <w:lang w:val="en-US" w:eastAsia="x-none"/>
        </w:rPr>
        <w:t xml:space="preserve">2. </w:t>
      </w:r>
      <w:r w:rsidR="00877E4C" w:rsidRPr="001E3763">
        <w:rPr>
          <w:rFonts w:eastAsia="Calibri"/>
          <w:sz w:val="24"/>
          <w:szCs w:val="24"/>
          <w:lang w:val="en-US" w:eastAsia="x-none"/>
        </w:rPr>
        <w:t xml:space="preserve">Nina Brown, Thomas McIlwraith, Laura </w:t>
      </w:r>
      <w:proofErr w:type="spellStart"/>
      <w:r w:rsidR="00877E4C" w:rsidRPr="001E3763">
        <w:rPr>
          <w:rFonts w:eastAsia="Calibri"/>
          <w:sz w:val="24"/>
          <w:szCs w:val="24"/>
          <w:lang w:val="en-US" w:eastAsia="x-none"/>
        </w:rPr>
        <w:t>Tubelle</w:t>
      </w:r>
      <w:proofErr w:type="spellEnd"/>
      <w:r w:rsidR="00877E4C" w:rsidRPr="001E3763">
        <w:rPr>
          <w:rFonts w:eastAsia="Calibri"/>
          <w:sz w:val="24"/>
          <w:szCs w:val="24"/>
          <w:lang w:val="en-US" w:eastAsia="x-none"/>
        </w:rPr>
        <w:t xml:space="preserve"> de González. PERSPECTIVES: AN OPEN INTRODUCTION TO CULTURAL ANTHROPOLOGY, 2020 American Anthropological Association 2300 Clarendon Blvd, Suite 1301 </w:t>
      </w:r>
    </w:p>
    <w:p w14:paraId="33CED130" w14:textId="2173C6C3" w:rsidR="00CD4EB0" w:rsidRPr="001E3763" w:rsidRDefault="001E3763" w:rsidP="001E3763">
      <w:pPr>
        <w:shd w:val="clear" w:color="auto" w:fill="FFFFFF"/>
        <w:tabs>
          <w:tab w:val="left" w:pos="1661"/>
        </w:tabs>
        <w:adjustRightInd w:val="0"/>
        <w:ind w:left="567"/>
        <w:contextualSpacing/>
        <w:rPr>
          <w:sz w:val="24"/>
          <w:szCs w:val="24"/>
          <w:lang w:val="en-US"/>
        </w:rPr>
      </w:pPr>
      <w:r w:rsidRPr="002A1B89">
        <w:rPr>
          <w:sz w:val="24"/>
          <w:szCs w:val="24"/>
          <w:lang w:val="en-US"/>
        </w:rPr>
        <w:t xml:space="preserve">3. </w:t>
      </w:r>
      <w:r w:rsidR="00877E4C" w:rsidRPr="001E3763">
        <w:rPr>
          <w:sz w:val="24"/>
          <w:szCs w:val="24"/>
          <w:lang w:val="en-US"/>
        </w:rPr>
        <w:t>Amy l. Atchison.  Political science is for everybody: an introduction to political science</w:t>
      </w:r>
      <w:proofErr w:type="gramStart"/>
      <w:r w:rsidR="00877E4C" w:rsidRPr="001E3763">
        <w:rPr>
          <w:sz w:val="24"/>
          <w:szCs w:val="24"/>
          <w:lang w:val="en-US"/>
        </w:rPr>
        <w:t>,  2021</w:t>
      </w:r>
      <w:proofErr w:type="gramEnd"/>
      <w:r w:rsidR="00CD4EB0" w:rsidRPr="001E3763">
        <w:rPr>
          <w:sz w:val="24"/>
          <w:szCs w:val="24"/>
          <w:lang w:val="en-US"/>
        </w:rPr>
        <w:t>.</w:t>
      </w:r>
    </w:p>
    <w:p w14:paraId="77CE40DD" w14:textId="719CE5DA" w:rsidR="00F87551" w:rsidRPr="001E3763" w:rsidRDefault="001E3763" w:rsidP="001E3763">
      <w:pPr>
        <w:shd w:val="clear" w:color="auto" w:fill="FFFFFF"/>
        <w:tabs>
          <w:tab w:val="left" w:pos="1661"/>
        </w:tabs>
        <w:adjustRightInd w:val="0"/>
        <w:ind w:left="567"/>
        <w:contextualSpacing/>
        <w:rPr>
          <w:sz w:val="24"/>
          <w:szCs w:val="24"/>
          <w:lang w:val="en-US"/>
        </w:rPr>
      </w:pPr>
      <w:r w:rsidRPr="001E3763">
        <w:rPr>
          <w:sz w:val="24"/>
          <w:szCs w:val="24"/>
          <w:lang w:val="en-US"/>
        </w:rPr>
        <w:t xml:space="preserve">4. </w:t>
      </w:r>
      <w:r w:rsidR="00F87551" w:rsidRPr="001E3763">
        <w:rPr>
          <w:sz w:val="24"/>
          <w:szCs w:val="24"/>
          <w:lang w:val="en-US"/>
        </w:rPr>
        <w:t xml:space="preserve">David </w:t>
      </w:r>
      <w:proofErr w:type="gramStart"/>
      <w:r w:rsidR="00F87551" w:rsidRPr="001E3763">
        <w:rPr>
          <w:sz w:val="24"/>
          <w:szCs w:val="24"/>
          <w:lang w:val="en-US"/>
        </w:rPr>
        <w:t>Stewart ,</w:t>
      </w:r>
      <w:proofErr w:type="gramEnd"/>
      <w:r w:rsidR="00F87551" w:rsidRPr="001E3763">
        <w:rPr>
          <w:sz w:val="24"/>
          <w:szCs w:val="24"/>
          <w:lang w:val="en-US"/>
        </w:rPr>
        <w:t xml:space="preserve"> H. Gene Blocker, James </w:t>
      </w:r>
      <w:proofErr w:type="spellStart"/>
      <w:r w:rsidR="00F87551" w:rsidRPr="001E3763">
        <w:rPr>
          <w:sz w:val="24"/>
          <w:szCs w:val="24"/>
          <w:lang w:val="en-US"/>
        </w:rPr>
        <w:t>Petrik</w:t>
      </w:r>
      <w:proofErr w:type="spellEnd"/>
      <w:r w:rsidR="00F87551" w:rsidRPr="001E3763">
        <w:rPr>
          <w:sz w:val="24"/>
          <w:szCs w:val="24"/>
          <w:lang w:val="en-US"/>
        </w:rPr>
        <w:t xml:space="preserve">.. </w:t>
      </w:r>
      <w:proofErr w:type="gramStart"/>
      <w:r w:rsidR="00F87551" w:rsidRPr="001E3763">
        <w:rPr>
          <w:sz w:val="24"/>
          <w:szCs w:val="24"/>
          <w:lang w:val="en-US"/>
        </w:rPr>
        <w:t>FUNDAMENTALS  OF</w:t>
      </w:r>
      <w:proofErr w:type="gramEnd"/>
      <w:r w:rsidR="00F87551" w:rsidRPr="001E3763">
        <w:rPr>
          <w:sz w:val="24"/>
          <w:szCs w:val="24"/>
          <w:lang w:val="en-US"/>
        </w:rPr>
        <w:t xml:space="preserve"> PHILOSOPHY, 2019</w:t>
      </w:r>
    </w:p>
    <w:p w14:paraId="203BE5B2" w14:textId="30D59CB1" w:rsidR="00CD4EB0" w:rsidRPr="00F775F4" w:rsidRDefault="004B185D" w:rsidP="00CD4EB0">
      <w:pPr>
        <w:spacing w:line="276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Дополнительная</w:t>
      </w:r>
      <w:r w:rsidRPr="00557C0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литература</w:t>
      </w:r>
      <w:r w:rsidR="00CD4EB0" w:rsidRPr="00F775F4">
        <w:rPr>
          <w:b/>
          <w:bCs/>
          <w:sz w:val="24"/>
          <w:szCs w:val="24"/>
          <w:lang w:val="en-US"/>
        </w:rPr>
        <w:t>:</w:t>
      </w:r>
    </w:p>
    <w:p w14:paraId="34E7AD8A" w14:textId="77777777" w:rsidR="00CD4EB0" w:rsidRPr="00511349" w:rsidRDefault="00CD4EB0" w:rsidP="00CD4EB0">
      <w:pPr>
        <w:shd w:val="clear" w:color="auto" w:fill="FFFFFF"/>
        <w:tabs>
          <w:tab w:val="left" w:pos="1661"/>
        </w:tabs>
        <w:adjustRightInd w:val="0"/>
        <w:ind w:left="443"/>
        <w:rPr>
          <w:rFonts w:eastAsia="Calibri"/>
          <w:sz w:val="24"/>
          <w:szCs w:val="24"/>
          <w:lang w:val="en-US"/>
        </w:rPr>
      </w:pPr>
      <w:r w:rsidRPr="00511349">
        <w:rPr>
          <w:rFonts w:eastAsia="Calibri"/>
          <w:sz w:val="24"/>
          <w:szCs w:val="24"/>
          <w:lang w:val="en-US"/>
        </w:rPr>
        <w:t xml:space="preserve">1. Martin </w:t>
      </w:r>
      <w:proofErr w:type="spellStart"/>
      <w:r w:rsidRPr="00511349">
        <w:rPr>
          <w:rFonts w:eastAsia="Calibri"/>
          <w:sz w:val="24"/>
          <w:szCs w:val="24"/>
          <w:lang w:val="en-US"/>
        </w:rPr>
        <w:t>Hewings</w:t>
      </w:r>
      <w:proofErr w:type="spellEnd"/>
      <w:r w:rsidRPr="00511349">
        <w:rPr>
          <w:rFonts w:eastAsia="Calibri"/>
          <w:sz w:val="24"/>
          <w:szCs w:val="24"/>
          <w:lang w:val="en-US"/>
        </w:rPr>
        <w:t>. Advanced Grammar in Use. The 4</w:t>
      </w:r>
      <w:r w:rsidRPr="00511349">
        <w:rPr>
          <w:rFonts w:eastAsia="Calibri"/>
          <w:sz w:val="24"/>
          <w:szCs w:val="24"/>
          <w:vertAlign w:val="superscript"/>
          <w:lang w:val="en-US"/>
        </w:rPr>
        <w:t>th</w:t>
      </w:r>
      <w:r w:rsidRPr="00511349">
        <w:rPr>
          <w:rFonts w:eastAsia="Calibri"/>
          <w:sz w:val="24"/>
          <w:szCs w:val="24"/>
          <w:lang w:val="en-US"/>
        </w:rPr>
        <w:t xml:space="preserve"> edition. Cambridge University Press. 2023, 720 p. </w:t>
      </w:r>
    </w:p>
    <w:p w14:paraId="36F952BD" w14:textId="77777777" w:rsidR="00CD4EB0" w:rsidRPr="00511349" w:rsidRDefault="00CD4EB0" w:rsidP="00CD4EB0">
      <w:pPr>
        <w:shd w:val="clear" w:color="auto" w:fill="FFFFFF"/>
        <w:tabs>
          <w:tab w:val="left" w:pos="1661"/>
        </w:tabs>
        <w:adjustRightInd w:val="0"/>
        <w:ind w:left="443"/>
        <w:rPr>
          <w:rFonts w:eastAsia="Calibri"/>
          <w:sz w:val="24"/>
          <w:szCs w:val="24"/>
          <w:lang w:val="en-US"/>
        </w:rPr>
      </w:pPr>
      <w:r w:rsidRPr="00511349">
        <w:rPr>
          <w:rFonts w:eastAsia="Calibri"/>
          <w:sz w:val="24"/>
          <w:szCs w:val="24"/>
          <w:lang w:val="en-US"/>
        </w:rPr>
        <w:t xml:space="preserve">2. Gerald J. </w:t>
      </w:r>
      <w:proofErr w:type="spellStart"/>
      <w:r w:rsidRPr="00511349">
        <w:rPr>
          <w:rFonts w:eastAsia="Calibri"/>
          <w:sz w:val="24"/>
          <w:szCs w:val="24"/>
          <w:lang w:val="en-US"/>
        </w:rPr>
        <w:t>Alred</w:t>
      </w:r>
      <w:proofErr w:type="spellEnd"/>
      <w:r w:rsidRPr="00511349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11349">
        <w:rPr>
          <w:rFonts w:eastAsia="Calibri"/>
          <w:sz w:val="24"/>
          <w:szCs w:val="24"/>
          <w:lang w:val="en-US"/>
        </w:rPr>
        <w:t>Carles</w:t>
      </w:r>
      <w:proofErr w:type="spellEnd"/>
      <w:r w:rsidRPr="00511349">
        <w:rPr>
          <w:rFonts w:eastAsia="Calibri"/>
          <w:sz w:val="24"/>
          <w:szCs w:val="24"/>
          <w:lang w:val="en-US"/>
        </w:rPr>
        <w:t xml:space="preserve"> T. </w:t>
      </w:r>
      <w:proofErr w:type="spellStart"/>
      <w:r w:rsidRPr="00511349">
        <w:rPr>
          <w:rFonts w:eastAsia="Calibri"/>
          <w:sz w:val="24"/>
          <w:szCs w:val="24"/>
          <w:lang w:val="en-US"/>
        </w:rPr>
        <w:t>Brusaw</w:t>
      </w:r>
      <w:proofErr w:type="spellEnd"/>
      <w:r w:rsidRPr="00511349">
        <w:rPr>
          <w:rFonts w:eastAsia="Calibri"/>
          <w:sz w:val="24"/>
          <w:szCs w:val="24"/>
          <w:lang w:val="en-US"/>
        </w:rPr>
        <w:t xml:space="preserve">, </w:t>
      </w:r>
      <w:proofErr w:type="gramStart"/>
      <w:r w:rsidRPr="00511349">
        <w:rPr>
          <w:rFonts w:eastAsia="Calibri"/>
          <w:sz w:val="24"/>
          <w:szCs w:val="24"/>
          <w:lang w:val="en-US"/>
        </w:rPr>
        <w:t>Walter  E</w:t>
      </w:r>
      <w:proofErr w:type="gramEnd"/>
      <w:r w:rsidRPr="00511349">
        <w:rPr>
          <w:rFonts w:eastAsia="Calibri"/>
          <w:sz w:val="24"/>
          <w:szCs w:val="24"/>
          <w:lang w:val="en-US"/>
        </w:rPr>
        <w:t xml:space="preserve">. </w:t>
      </w:r>
      <w:proofErr w:type="spellStart"/>
      <w:r w:rsidRPr="00511349">
        <w:rPr>
          <w:rFonts w:eastAsia="Calibri"/>
          <w:sz w:val="24"/>
          <w:szCs w:val="24"/>
          <w:lang w:val="en-US"/>
        </w:rPr>
        <w:t>Oliu</w:t>
      </w:r>
      <w:proofErr w:type="spellEnd"/>
      <w:r w:rsidRPr="00511349">
        <w:rPr>
          <w:rFonts w:eastAsia="Calibri"/>
          <w:sz w:val="24"/>
          <w:szCs w:val="24"/>
          <w:lang w:val="en-US"/>
        </w:rPr>
        <w:t xml:space="preserve">. Handbook of technical writing. The ninth Edition Macmillan, 2020.  129 p. </w:t>
      </w:r>
    </w:p>
    <w:p w14:paraId="7ABDEE26" w14:textId="19835695" w:rsidR="00CD4EB0" w:rsidRDefault="00CD4EB0" w:rsidP="00F775F4">
      <w:pPr>
        <w:ind w:left="443"/>
        <w:rPr>
          <w:color w:val="000000"/>
          <w:sz w:val="24"/>
          <w:szCs w:val="24"/>
          <w:lang w:val="en-US"/>
        </w:rPr>
      </w:pPr>
      <w:r w:rsidRPr="00511349">
        <w:rPr>
          <w:color w:val="000000"/>
          <w:sz w:val="24"/>
          <w:szCs w:val="24"/>
          <w:lang w:val="en-US"/>
        </w:rPr>
        <w:t xml:space="preserve">3. Paul </w:t>
      </w:r>
      <w:proofErr w:type="spellStart"/>
      <w:r w:rsidRPr="00511349">
        <w:rPr>
          <w:color w:val="000000"/>
          <w:sz w:val="24"/>
          <w:szCs w:val="24"/>
          <w:lang w:val="en-US"/>
        </w:rPr>
        <w:t>Dummett</w:t>
      </w:r>
      <w:proofErr w:type="spellEnd"/>
      <w:r w:rsidRPr="00511349">
        <w:rPr>
          <w:color w:val="000000"/>
          <w:sz w:val="24"/>
          <w:szCs w:val="24"/>
          <w:lang w:val="en-US"/>
        </w:rPr>
        <w:t xml:space="preserve"> and John </w:t>
      </w:r>
      <w:proofErr w:type="spellStart"/>
      <w:r w:rsidRPr="00511349">
        <w:rPr>
          <w:color w:val="000000"/>
          <w:sz w:val="24"/>
          <w:szCs w:val="24"/>
          <w:lang w:val="en-US"/>
        </w:rPr>
        <w:t>Hird</w:t>
      </w:r>
      <w:proofErr w:type="spellEnd"/>
      <w:r w:rsidRPr="00511349">
        <w:rPr>
          <w:color w:val="000000"/>
          <w:sz w:val="24"/>
          <w:szCs w:val="24"/>
          <w:lang w:val="en-US"/>
        </w:rPr>
        <w:t xml:space="preserve">. Oxford EAP. Pre-Intermediate. B1.  A course in English for Academic Purposes. Oxford University Press. </w:t>
      </w:r>
      <w:proofErr w:type="gramStart"/>
      <w:r w:rsidRPr="00511349">
        <w:rPr>
          <w:color w:val="000000"/>
          <w:sz w:val="24"/>
          <w:szCs w:val="24"/>
          <w:lang w:val="en-US"/>
        </w:rPr>
        <w:t>2020, p. 167.</w:t>
      </w:r>
      <w:proofErr w:type="gramEnd"/>
      <w:r w:rsidRPr="00511349">
        <w:rPr>
          <w:color w:val="000000"/>
          <w:sz w:val="24"/>
          <w:szCs w:val="24"/>
          <w:lang w:val="en-US"/>
        </w:rPr>
        <w:t xml:space="preserve"> </w:t>
      </w:r>
    </w:p>
    <w:p w14:paraId="5DD15AD7" w14:textId="77777777" w:rsidR="008906F6" w:rsidRPr="008906F6" w:rsidRDefault="008906F6" w:rsidP="008906F6">
      <w:pPr>
        <w:ind w:left="443"/>
        <w:rPr>
          <w:color w:val="000000"/>
          <w:sz w:val="24"/>
          <w:szCs w:val="24"/>
          <w:lang w:val="en-US"/>
        </w:rPr>
      </w:pPr>
      <w:r w:rsidRPr="008906F6">
        <w:rPr>
          <w:color w:val="000000"/>
          <w:sz w:val="24"/>
          <w:szCs w:val="24"/>
          <w:lang w:val="en-US"/>
        </w:rPr>
        <w:t>4. Articles, papers on specialty.</w:t>
      </w:r>
    </w:p>
    <w:p w14:paraId="4396D421" w14:textId="54979E63" w:rsidR="008906F6" w:rsidRPr="008906F6" w:rsidRDefault="00DC3F1D" w:rsidP="001E3763">
      <w:pPr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>Интернет-ресурсы</w:t>
      </w:r>
      <w:r w:rsidR="008906F6" w:rsidRPr="008906F6">
        <w:rPr>
          <w:b/>
          <w:bCs/>
          <w:color w:val="000000"/>
          <w:sz w:val="24"/>
          <w:szCs w:val="24"/>
          <w:lang w:val="en-US"/>
        </w:rPr>
        <w:t xml:space="preserve">: </w:t>
      </w:r>
      <w:r w:rsidR="008906F6" w:rsidRPr="008906F6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0C54D0A8" w14:textId="77777777" w:rsidR="008906F6" w:rsidRPr="008906F6" w:rsidRDefault="008906F6" w:rsidP="008906F6">
      <w:pPr>
        <w:ind w:left="443"/>
        <w:rPr>
          <w:color w:val="000000"/>
          <w:sz w:val="24"/>
          <w:szCs w:val="24"/>
          <w:lang w:val="kk-KZ"/>
        </w:rPr>
      </w:pPr>
      <w:r w:rsidRPr="008906F6">
        <w:rPr>
          <w:color w:val="000000"/>
          <w:sz w:val="24"/>
          <w:szCs w:val="24"/>
          <w:lang w:val="en-US"/>
        </w:rPr>
        <w:t xml:space="preserve">1.  MOOC: Academic Writing: The Structure of a Research Paper. </w:t>
      </w:r>
      <w:r w:rsidRPr="008906F6">
        <w:rPr>
          <w:color w:val="000000"/>
          <w:sz w:val="24"/>
          <w:szCs w:val="24"/>
        </w:rPr>
        <w:t>на</w:t>
      </w:r>
      <w:r w:rsidRPr="008906F6">
        <w:rPr>
          <w:color w:val="000000"/>
          <w:sz w:val="24"/>
          <w:szCs w:val="24"/>
          <w:lang w:val="en-US"/>
        </w:rPr>
        <w:t xml:space="preserve"> </w:t>
      </w:r>
      <w:r w:rsidRPr="008906F6">
        <w:rPr>
          <w:color w:val="000000"/>
          <w:sz w:val="24"/>
          <w:szCs w:val="24"/>
        </w:rPr>
        <w:t>платформе</w:t>
      </w:r>
      <w:r w:rsidRPr="008906F6">
        <w:rPr>
          <w:color w:val="000000"/>
          <w:sz w:val="24"/>
          <w:szCs w:val="24"/>
          <w:lang w:val="en-US"/>
        </w:rPr>
        <w:t xml:space="preserve"> open.kaznu.kz.</w:t>
      </w:r>
      <w:r w:rsidRPr="008906F6">
        <w:rPr>
          <w:color w:val="000000"/>
          <w:sz w:val="24"/>
          <w:szCs w:val="24"/>
          <w:lang w:val="kk-KZ"/>
        </w:rPr>
        <w:t xml:space="preserve"> </w:t>
      </w:r>
    </w:p>
    <w:p w14:paraId="2CD56844" w14:textId="77777777" w:rsidR="008906F6" w:rsidRPr="008906F6" w:rsidRDefault="008906F6" w:rsidP="008906F6">
      <w:pPr>
        <w:ind w:left="443"/>
        <w:rPr>
          <w:color w:val="000000"/>
          <w:sz w:val="24"/>
          <w:szCs w:val="24"/>
          <w:u w:val="single"/>
          <w:lang w:val="en-US"/>
        </w:rPr>
      </w:pPr>
      <w:r w:rsidRPr="008906F6">
        <w:rPr>
          <w:bCs/>
          <w:color w:val="000000"/>
          <w:sz w:val="24"/>
          <w:szCs w:val="24"/>
          <w:lang w:val="kk-KZ"/>
        </w:rPr>
        <w:t xml:space="preserve">2. </w:t>
      </w:r>
      <w:r w:rsidRPr="008906F6">
        <w:rPr>
          <w:color w:val="000000"/>
          <w:sz w:val="24"/>
          <w:szCs w:val="24"/>
          <w:u w:val="single"/>
          <w:lang w:val="en-US"/>
        </w:rPr>
        <w:fldChar w:fldCharType="begin"/>
      </w:r>
      <w:r w:rsidRPr="008906F6">
        <w:rPr>
          <w:color w:val="000000"/>
          <w:sz w:val="24"/>
          <w:szCs w:val="24"/>
          <w:u w:val="single"/>
          <w:lang w:val="en-US"/>
        </w:rPr>
        <w:instrText xml:space="preserve"> HYPERLINK "https://www.ebooks.com › en-us</w:instrText>
      </w:r>
    </w:p>
    <w:p w14:paraId="120DCB21" w14:textId="77777777" w:rsidR="008906F6" w:rsidRPr="008906F6" w:rsidRDefault="008906F6" w:rsidP="008906F6">
      <w:pPr>
        <w:ind w:left="443"/>
        <w:rPr>
          <w:rStyle w:val="ab"/>
          <w:sz w:val="24"/>
          <w:szCs w:val="24"/>
          <w:lang w:val="en-US"/>
        </w:rPr>
      </w:pPr>
      <w:r w:rsidRPr="008906F6">
        <w:rPr>
          <w:color w:val="000000"/>
          <w:sz w:val="24"/>
          <w:szCs w:val="24"/>
          <w:u w:val="single"/>
          <w:lang w:val="en-US"/>
        </w:rPr>
        <w:instrText xml:space="preserve">" </w:instrText>
      </w:r>
      <w:r w:rsidRPr="008906F6">
        <w:rPr>
          <w:color w:val="000000"/>
          <w:sz w:val="24"/>
          <w:szCs w:val="24"/>
          <w:u w:val="single"/>
          <w:lang w:val="en-US"/>
        </w:rPr>
        <w:fldChar w:fldCharType="separate"/>
      </w:r>
      <w:r w:rsidRPr="008906F6">
        <w:rPr>
          <w:rStyle w:val="ab"/>
          <w:sz w:val="24"/>
          <w:szCs w:val="24"/>
          <w:lang w:val="en-US"/>
        </w:rPr>
        <w:t xml:space="preserve">https://www.ebooks.com › </w:t>
      </w:r>
      <w:proofErr w:type="spellStart"/>
      <w:r w:rsidRPr="008906F6">
        <w:rPr>
          <w:rStyle w:val="ab"/>
          <w:sz w:val="24"/>
          <w:szCs w:val="24"/>
          <w:lang w:val="en-US"/>
        </w:rPr>
        <w:t>en</w:t>
      </w:r>
      <w:proofErr w:type="spellEnd"/>
      <w:r w:rsidRPr="008906F6">
        <w:rPr>
          <w:rStyle w:val="ab"/>
          <w:sz w:val="24"/>
          <w:szCs w:val="24"/>
          <w:lang w:val="en-US"/>
        </w:rPr>
        <w:t>-us</w:t>
      </w:r>
    </w:p>
    <w:p w14:paraId="36365CF9" w14:textId="77777777" w:rsidR="008906F6" w:rsidRPr="008906F6" w:rsidRDefault="008906F6" w:rsidP="008906F6">
      <w:pPr>
        <w:ind w:left="443"/>
        <w:rPr>
          <w:bCs/>
          <w:color w:val="000000"/>
          <w:sz w:val="24"/>
          <w:szCs w:val="24"/>
          <w:lang w:val="en-US"/>
        </w:rPr>
      </w:pPr>
      <w:r w:rsidRPr="008906F6">
        <w:rPr>
          <w:color w:val="000000"/>
          <w:sz w:val="24"/>
          <w:szCs w:val="24"/>
          <w:lang w:val="en-US"/>
        </w:rPr>
        <w:fldChar w:fldCharType="end"/>
      </w:r>
      <w:r w:rsidRPr="008906F6">
        <w:rPr>
          <w:color w:val="000000"/>
          <w:sz w:val="24"/>
          <w:szCs w:val="24"/>
          <w:lang w:val="en-US"/>
        </w:rPr>
        <w:t xml:space="preserve">3. </w:t>
      </w:r>
      <w:hyperlink r:id="rId8" w:history="1">
        <w:r w:rsidRPr="008906F6">
          <w:rPr>
            <w:rStyle w:val="ab"/>
            <w:sz w:val="24"/>
            <w:szCs w:val="24"/>
            <w:lang w:val="kk-KZ"/>
          </w:rPr>
          <w:t>http://dictionary.cambridge.org</w:t>
        </w:r>
      </w:hyperlink>
      <w:r w:rsidRPr="008906F6">
        <w:rPr>
          <w:bCs/>
          <w:color w:val="000000"/>
          <w:sz w:val="24"/>
          <w:szCs w:val="24"/>
          <w:lang w:val="kk-KZ"/>
        </w:rPr>
        <w:t xml:space="preserve"> </w:t>
      </w:r>
    </w:p>
    <w:p w14:paraId="5E9987D5" w14:textId="77777777" w:rsidR="008906F6" w:rsidRPr="008906F6" w:rsidRDefault="008906F6" w:rsidP="008906F6">
      <w:pPr>
        <w:ind w:left="443"/>
        <w:rPr>
          <w:color w:val="000000"/>
          <w:sz w:val="24"/>
          <w:szCs w:val="24"/>
          <w:lang w:val="en-US"/>
        </w:rPr>
      </w:pPr>
      <w:r w:rsidRPr="008906F6">
        <w:rPr>
          <w:color w:val="000000"/>
          <w:sz w:val="24"/>
          <w:szCs w:val="24"/>
          <w:lang w:val="en-US"/>
        </w:rPr>
        <w:t xml:space="preserve">4. </w:t>
      </w:r>
      <w:hyperlink r:id="rId9" w:history="1">
        <w:r w:rsidRPr="008906F6">
          <w:rPr>
            <w:rStyle w:val="ab"/>
            <w:sz w:val="24"/>
            <w:szCs w:val="24"/>
            <w:lang w:val="en-US"/>
          </w:rPr>
          <w:t>http://www.ditext.com/russell/russell.html</w:t>
        </w:r>
      </w:hyperlink>
    </w:p>
    <w:p w14:paraId="18CF19CE" w14:textId="42FCEC3E" w:rsidR="008906F6" w:rsidRPr="001E3763" w:rsidRDefault="008906F6" w:rsidP="008906F6">
      <w:pPr>
        <w:ind w:left="443"/>
        <w:rPr>
          <w:color w:val="000000"/>
          <w:sz w:val="24"/>
          <w:szCs w:val="24"/>
          <w:lang w:val="en-US"/>
        </w:rPr>
      </w:pPr>
      <w:r w:rsidRPr="001E3763">
        <w:rPr>
          <w:color w:val="000000"/>
          <w:sz w:val="24"/>
          <w:szCs w:val="24"/>
          <w:lang w:val="en-US"/>
        </w:rPr>
        <w:t xml:space="preserve">5. </w:t>
      </w:r>
      <w:r w:rsidRPr="008906F6">
        <w:rPr>
          <w:color w:val="000000"/>
          <w:sz w:val="24"/>
          <w:szCs w:val="24"/>
          <w:lang w:val="en-US"/>
        </w:rPr>
        <w:t>http</w:t>
      </w:r>
      <w:r w:rsidRPr="001E3763">
        <w:rPr>
          <w:color w:val="000000"/>
          <w:sz w:val="24"/>
          <w:szCs w:val="24"/>
          <w:lang w:val="en-US"/>
        </w:rPr>
        <w:t>://</w:t>
      </w:r>
      <w:r w:rsidRPr="008906F6">
        <w:rPr>
          <w:color w:val="000000"/>
          <w:sz w:val="24"/>
          <w:szCs w:val="24"/>
          <w:lang w:val="en-US"/>
        </w:rPr>
        <w:t>www</w:t>
      </w:r>
      <w:r w:rsidRPr="001E3763">
        <w:rPr>
          <w:color w:val="000000"/>
          <w:sz w:val="24"/>
          <w:szCs w:val="24"/>
          <w:lang w:val="en-US"/>
        </w:rPr>
        <w:t>.</w:t>
      </w:r>
      <w:r w:rsidRPr="008906F6">
        <w:rPr>
          <w:color w:val="000000"/>
          <w:sz w:val="24"/>
          <w:szCs w:val="24"/>
          <w:lang w:val="en-US"/>
        </w:rPr>
        <w:t>fallacyfiles</w:t>
      </w:r>
      <w:r w:rsidRPr="001E3763">
        <w:rPr>
          <w:color w:val="000000"/>
          <w:sz w:val="24"/>
          <w:szCs w:val="24"/>
          <w:lang w:val="en-US"/>
        </w:rPr>
        <w:t>.</w:t>
      </w:r>
      <w:r w:rsidRPr="008906F6">
        <w:rPr>
          <w:color w:val="000000"/>
          <w:sz w:val="24"/>
          <w:szCs w:val="24"/>
          <w:lang w:val="en-US"/>
        </w:rPr>
        <w:t>org</w:t>
      </w:r>
      <w:r w:rsidRPr="001E3763">
        <w:rPr>
          <w:color w:val="000000"/>
          <w:sz w:val="24"/>
          <w:szCs w:val="24"/>
          <w:lang w:val="en-US"/>
        </w:rPr>
        <w:t>/</w:t>
      </w:r>
      <w:r w:rsidRPr="008906F6">
        <w:rPr>
          <w:color w:val="000000"/>
          <w:sz w:val="24"/>
          <w:szCs w:val="24"/>
          <w:lang w:val="en-US"/>
        </w:rPr>
        <w:t>taxonomy</w:t>
      </w:r>
      <w:r w:rsidRPr="001E3763">
        <w:rPr>
          <w:color w:val="000000"/>
          <w:sz w:val="24"/>
          <w:szCs w:val="24"/>
          <w:lang w:val="en-US"/>
        </w:rPr>
        <w:t>.</w:t>
      </w:r>
      <w:r w:rsidRPr="008906F6">
        <w:rPr>
          <w:color w:val="000000"/>
          <w:sz w:val="24"/>
          <w:szCs w:val="24"/>
          <w:lang w:val="en-US"/>
        </w:rPr>
        <w:t>html</w:t>
      </w:r>
    </w:p>
    <w:p w14:paraId="7FC841D8" w14:textId="77777777" w:rsidR="00CD4EB0" w:rsidRPr="00511349" w:rsidRDefault="00CD4EB0" w:rsidP="00CD4EB0">
      <w:pPr>
        <w:spacing w:line="276" w:lineRule="auto"/>
        <w:rPr>
          <w:sz w:val="24"/>
          <w:szCs w:val="24"/>
          <w:lang w:val="kk-KZ"/>
        </w:rPr>
      </w:pPr>
    </w:p>
    <w:p w14:paraId="74170E12" w14:textId="77777777" w:rsidR="00DC3F1D" w:rsidRPr="00DC3F1D" w:rsidRDefault="00DC3F1D" w:rsidP="00DC3F1D">
      <w:pPr>
        <w:spacing w:line="276" w:lineRule="auto"/>
        <w:rPr>
          <w:b/>
          <w:sz w:val="24"/>
          <w:szCs w:val="24"/>
        </w:rPr>
      </w:pPr>
      <w:r w:rsidRPr="00DC3F1D"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 w:rsidRPr="00DC3F1D">
        <w:rPr>
          <w:b/>
          <w:sz w:val="24"/>
          <w:szCs w:val="24"/>
          <w:lang w:val="en-US"/>
        </w:rPr>
        <w:t>OFFLINE</w:t>
      </w:r>
    </w:p>
    <w:p w14:paraId="3383CE96" w14:textId="77777777" w:rsidR="00DC3F1D" w:rsidRPr="00DC3F1D" w:rsidRDefault="00DC3F1D" w:rsidP="00DC3F1D">
      <w:pPr>
        <w:spacing w:line="276" w:lineRule="auto"/>
        <w:rPr>
          <w:b/>
          <w:sz w:val="24"/>
          <w:szCs w:val="24"/>
        </w:rPr>
      </w:pPr>
    </w:p>
    <w:p w14:paraId="629928AE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b/>
          <w:sz w:val="24"/>
          <w:szCs w:val="24"/>
        </w:rPr>
        <w:t>2.1. Форма экзамена:</w:t>
      </w:r>
      <w:r w:rsidRPr="00DC3F1D">
        <w:rPr>
          <w:sz w:val="24"/>
          <w:szCs w:val="24"/>
        </w:rPr>
        <w:t xml:space="preserve"> Стандартный письменный </w:t>
      </w:r>
      <w:r w:rsidRPr="00DC3F1D">
        <w:rPr>
          <w:sz w:val="24"/>
          <w:szCs w:val="24"/>
          <w:lang w:val="en-US"/>
        </w:rPr>
        <w:t>offline</w:t>
      </w:r>
      <w:r w:rsidRPr="00DC3F1D">
        <w:rPr>
          <w:sz w:val="24"/>
          <w:szCs w:val="24"/>
        </w:rPr>
        <w:t xml:space="preserve">. </w:t>
      </w:r>
      <w:r w:rsidRPr="00DC3F1D">
        <w:rPr>
          <w:b/>
          <w:sz w:val="24"/>
          <w:szCs w:val="24"/>
        </w:rPr>
        <w:t>Платформа:</w:t>
      </w:r>
      <w:r w:rsidRPr="00DC3F1D">
        <w:rPr>
          <w:sz w:val="24"/>
          <w:szCs w:val="24"/>
        </w:rPr>
        <w:t xml:space="preserve"> ИС </w:t>
      </w:r>
      <w:proofErr w:type="spellStart"/>
      <w:r w:rsidRPr="00DC3F1D">
        <w:rPr>
          <w:sz w:val="24"/>
          <w:szCs w:val="24"/>
          <w:lang w:val="en-US"/>
        </w:rPr>
        <w:t>Univer</w:t>
      </w:r>
      <w:proofErr w:type="spellEnd"/>
    </w:p>
    <w:p w14:paraId="28BA9366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b/>
          <w:sz w:val="24"/>
          <w:szCs w:val="24"/>
        </w:rPr>
        <w:lastRenderedPageBreak/>
        <w:t>2.2. Цель письменного экзамена:</w:t>
      </w:r>
      <w:r w:rsidRPr="00DC3F1D">
        <w:rPr>
          <w:sz w:val="24"/>
          <w:szCs w:val="24"/>
        </w:rPr>
        <w:t xml:space="preserve"> 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18B57105" w14:textId="77777777" w:rsidR="00DC3F1D" w:rsidRPr="00DC3F1D" w:rsidRDefault="00DC3F1D" w:rsidP="00DC3F1D">
      <w:pPr>
        <w:spacing w:line="276" w:lineRule="auto"/>
        <w:rPr>
          <w:b/>
          <w:sz w:val="24"/>
          <w:szCs w:val="24"/>
          <w:lang w:val="kk-KZ"/>
        </w:rPr>
      </w:pPr>
      <w:r w:rsidRPr="00DC3F1D">
        <w:rPr>
          <w:b/>
          <w:sz w:val="24"/>
          <w:szCs w:val="24"/>
        </w:rPr>
        <w:t>2.3. Ожидаемые результаты выполнения задания</w:t>
      </w:r>
      <w:r w:rsidRPr="00DC3F1D">
        <w:rPr>
          <w:b/>
          <w:sz w:val="24"/>
          <w:szCs w:val="24"/>
          <w:lang w:val="kk-KZ"/>
        </w:rPr>
        <w:t>:</w:t>
      </w:r>
    </w:p>
    <w:p w14:paraId="03BD92CE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  <w:lang w:val="kk-KZ"/>
        </w:rPr>
        <w:t xml:space="preserve">Один билет письменного экзамена </w:t>
      </w:r>
      <w:r w:rsidRPr="00DC3F1D">
        <w:rPr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AB58EFA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1-й вопрос - </w:t>
      </w:r>
      <w:r w:rsidRPr="00DC3F1D">
        <w:rPr>
          <w:i/>
          <w:sz w:val="24"/>
          <w:szCs w:val="24"/>
        </w:rPr>
        <w:t>Критерий 1</w:t>
      </w:r>
      <w:r w:rsidRPr="00DC3F1D">
        <w:rPr>
          <w:bCs/>
          <w:i/>
          <w:sz w:val="24"/>
          <w:szCs w:val="24"/>
        </w:rPr>
        <w:t>.</w:t>
      </w:r>
      <w:r w:rsidRPr="00DC3F1D">
        <w:rPr>
          <w:bCs/>
          <w:sz w:val="24"/>
          <w:szCs w:val="24"/>
        </w:rPr>
        <w:t xml:space="preserve"> Знание теории и концепции</w:t>
      </w:r>
      <w:r w:rsidRPr="00DC3F1D">
        <w:rPr>
          <w:bCs/>
          <w:sz w:val="24"/>
          <w:szCs w:val="24"/>
          <w:lang w:val="kk-KZ"/>
        </w:rPr>
        <w:t xml:space="preserve"> </w:t>
      </w:r>
      <w:r w:rsidRPr="00DC3F1D">
        <w:rPr>
          <w:bCs/>
          <w:sz w:val="24"/>
          <w:szCs w:val="24"/>
        </w:rPr>
        <w:t xml:space="preserve">курса; логичность изложения. </w:t>
      </w:r>
      <w:r w:rsidRPr="00DC3F1D">
        <w:rPr>
          <w:i/>
          <w:sz w:val="24"/>
          <w:szCs w:val="24"/>
        </w:rPr>
        <w:t>Критерий 2.</w:t>
      </w:r>
      <w:r w:rsidRPr="00DC3F1D">
        <w:rPr>
          <w:sz w:val="24"/>
          <w:szCs w:val="24"/>
        </w:rPr>
        <w:t xml:space="preserve"> </w:t>
      </w:r>
      <w:r w:rsidRPr="00DC3F1D">
        <w:rPr>
          <w:bCs/>
          <w:sz w:val="24"/>
          <w:szCs w:val="24"/>
          <w:lang w:val="kk-KZ"/>
        </w:rPr>
        <w:t xml:space="preserve">Понимание </w:t>
      </w:r>
      <w:r w:rsidRPr="00DC3F1D">
        <w:rPr>
          <w:bCs/>
          <w:sz w:val="24"/>
          <w:szCs w:val="24"/>
        </w:rPr>
        <w:t>и подтверждение примерами теоретических положений, излагаемых в содержании курса</w:t>
      </w:r>
      <w:r w:rsidRPr="00DC3F1D">
        <w:rPr>
          <w:sz w:val="24"/>
          <w:szCs w:val="24"/>
        </w:rPr>
        <w:t>.</w:t>
      </w:r>
    </w:p>
    <w:p w14:paraId="423AD1C1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bCs/>
          <w:sz w:val="24"/>
          <w:szCs w:val="24"/>
        </w:rPr>
        <w:t xml:space="preserve">2-й вопрос: </w:t>
      </w:r>
      <w:r w:rsidRPr="00DC3F1D">
        <w:rPr>
          <w:bCs/>
          <w:i/>
          <w:sz w:val="24"/>
          <w:szCs w:val="24"/>
        </w:rPr>
        <w:t>Критерий 3.</w:t>
      </w:r>
      <w:r w:rsidRPr="00DC3F1D">
        <w:rPr>
          <w:bCs/>
          <w:sz w:val="24"/>
          <w:szCs w:val="24"/>
        </w:rPr>
        <w:t xml:space="preserve"> Применение избранной методики и технологии к письменным практическим заданиям. </w:t>
      </w:r>
      <w:r w:rsidRPr="00DC3F1D">
        <w:rPr>
          <w:bCs/>
          <w:i/>
          <w:sz w:val="24"/>
          <w:szCs w:val="24"/>
        </w:rPr>
        <w:t>Критерий 4.</w:t>
      </w:r>
      <w:r w:rsidRPr="00DC3F1D">
        <w:rPr>
          <w:bCs/>
          <w:sz w:val="24"/>
          <w:szCs w:val="24"/>
        </w:rPr>
        <w:t xml:space="preserve"> Раскрытие и решение основной проблемы, данной в практическом задании.</w:t>
      </w:r>
    </w:p>
    <w:p w14:paraId="658DB725" w14:textId="77777777" w:rsidR="00DC3F1D" w:rsidRPr="00DC3F1D" w:rsidRDefault="00DC3F1D" w:rsidP="00DC3F1D">
      <w:pPr>
        <w:spacing w:line="276" w:lineRule="auto"/>
        <w:rPr>
          <w:bCs/>
          <w:sz w:val="24"/>
          <w:szCs w:val="24"/>
        </w:rPr>
      </w:pPr>
      <w:r w:rsidRPr="00DC3F1D">
        <w:rPr>
          <w:bCs/>
          <w:sz w:val="24"/>
          <w:szCs w:val="24"/>
        </w:rPr>
        <w:t xml:space="preserve">3-й вопрос - </w:t>
      </w:r>
      <w:r w:rsidRPr="00DC3F1D">
        <w:rPr>
          <w:bCs/>
          <w:i/>
          <w:sz w:val="24"/>
          <w:szCs w:val="24"/>
        </w:rPr>
        <w:t xml:space="preserve">Критерий 5. </w:t>
      </w:r>
      <w:r w:rsidRPr="00DC3F1D">
        <w:rPr>
          <w:bCs/>
          <w:sz w:val="24"/>
          <w:szCs w:val="24"/>
        </w:rPr>
        <w:t xml:space="preserve">Оценивание и письменный </w:t>
      </w:r>
      <w:r w:rsidRPr="00DC3F1D">
        <w:rPr>
          <w:sz w:val="24"/>
          <w:szCs w:val="24"/>
        </w:rPr>
        <w:t xml:space="preserve">критический </w:t>
      </w:r>
      <w:r w:rsidRPr="00DC3F1D">
        <w:rPr>
          <w:bCs/>
          <w:sz w:val="24"/>
          <w:szCs w:val="24"/>
        </w:rPr>
        <w:t xml:space="preserve">анализ применимости выбранной методики к предложенному практическому заданию. </w:t>
      </w:r>
      <w:r w:rsidRPr="00DC3F1D">
        <w:rPr>
          <w:bCs/>
          <w:i/>
          <w:sz w:val="24"/>
          <w:szCs w:val="24"/>
        </w:rPr>
        <w:t>Критерий 6.</w:t>
      </w:r>
      <w:r w:rsidRPr="00DC3F1D">
        <w:rPr>
          <w:bCs/>
          <w:sz w:val="24"/>
          <w:szCs w:val="24"/>
        </w:rPr>
        <w:t xml:space="preserve"> Обоснование полученного результата из собственной практики.</w:t>
      </w:r>
    </w:p>
    <w:p w14:paraId="08B80513" w14:textId="77777777" w:rsidR="00DC3F1D" w:rsidRPr="00DC3F1D" w:rsidRDefault="00DC3F1D" w:rsidP="00DC3F1D">
      <w:pPr>
        <w:spacing w:line="276" w:lineRule="auto"/>
        <w:rPr>
          <w:b/>
          <w:bCs/>
          <w:sz w:val="24"/>
          <w:szCs w:val="24"/>
        </w:rPr>
      </w:pPr>
      <w:r w:rsidRPr="00DC3F1D">
        <w:rPr>
          <w:b/>
          <w:bCs/>
          <w:sz w:val="24"/>
          <w:szCs w:val="24"/>
        </w:rPr>
        <w:t>2.4. Процедура проведения экзамена.</w:t>
      </w:r>
    </w:p>
    <w:p w14:paraId="16A75C55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2.4.1. Стандартный письменный </w:t>
      </w:r>
      <w:r w:rsidRPr="00DC3F1D">
        <w:rPr>
          <w:sz w:val="24"/>
          <w:szCs w:val="24"/>
          <w:lang w:val="en-US"/>
        </w:rPr>
        <w:t>offline</w:t>
      </w:r>
      <w:r w:rsidRPr="00DC3F1D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2D8DE5B9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2.4.2. За 15 минут до начала письменного </w:t>
      </w:r>
      <w:proofErr w:type="spellStart"/>
      <w:r w:rsidRPr="00DC3F1D">
        <w:rPr>
          <w:sz w:val="24"/>
          <w:szCs w:val="24"/>
        </w:rPr>
        <w:t>offline</w:t>
      </w:r>
      <w:proofErr w:type="spellEnd"/>
      <w:r w:rsidRPr="00DC3F1D">
        <w:rPr>
          <w:sz w:val="24"/>
          <w:szCs w:val="24"/>
        </w:rPr>
        <w:t xml:space="preserve"> 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37B2B091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2.4.3. В случае явки </w:t>
      </w:r>
      <w:proofErr w:type="gramStart"/>
      <w:r w:rsidRPr="00DC3F1D">
        <w:rPr>
          <w:sz w:val="24"/>
          <w:szCs w:val="24"/>
        </w:rPr>
        <w:t>на</w:t>
      </w:r>
      <w:proofErr w:type="gramEnd"/>
      <w:r w:rsidRPr="00DC3F1D">
        <w:rPr>
          <w:sz w:val="24"/>
          <w:szCs w:val="24"/>
        </w:rPr>
        <w:t xml:space="preserve"> </w:t>
      </w:r>
      <w:proofErr w:type="gramStart"/>
      <w:r w:rsidRPr="00DC3F1D">
        <w:rPr>
          <w:sz w:val="24"/>
          <w:szCs w:val="24"/>
        </w:rPr>
        <w:t>письменного</w:t>
      </w:r>
      <w:proofErr w:type="gramEnd"/>
      <w:r w:rsidRPr="00DC3F1D">
        <w:rPr>
          <w:sz w:val="24"/>
          <w:szCs w:val="24"/>
        </w:rPr>
        <w:t xml:space="preserve"> </w:t>
      </w:r>
      <w:proofErr w:type="spellStart"/>
      <w:r w:rsidRPr="00DC3F1D">
        <w:rPr>
          <w:sz w:val="24"/>
          <w:szCs w:val="24"/>
        </w:rPr>
        <w:t>offline</w:t>
      </w:r>
      <w:proofErr w:type="spellEnd"/>
      <w:r w:rsidRPr="00DC3F1D">
        <w:rPr>
          <w:sz w:val="24"/>
          <w:szCs w:val="24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14:paraId="5D2C73A8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2.4.4. </w:t>
      </w:r>
      <w:proofErr w:type="gramStart"/>
      <w:r w:rsidRPr="00DC3F1D">
        <w:rPr>
          <w:sz w:val="24"/>
          <w:szCs w:val="24"/>
        </w:rPr>
        <w:t>Опоздавшие</w:t>
      </w:r>
      <w:proofErr w:type="gramEnd"/>
      <w:r w:rsidRPr="00DC3F1D">
        <w:rPr>
          <w:sz w:val="24"/>
          <w:szCs w:val="24"/>
        </w:rPr>
        <w:t xml:space="preserve"> обучающиеся на экзамен не допускаются.</w:t>
      </w:r>
    </w:p>
    <w:p w14:paraId="0D5DCABA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2.4.5. Во время экзамена дежурный преподаватель осуществляет контроль соблюдения </w:t>
      </w:r>
      <w:proofErr w:type="gramStart"/>
      <w:r w:rsidRPr="00DC3F1D">
        <w:rPr>
          <w:sz w:val="24"/>
          <w:szCs w:val="24"/>
        </w:rPr>
        <w:t>обучающимися</w:t>
      </w:r>
      <w:proofErr w:type="gramEnd"/>
      <w:r w:rsidRPr="00DC3F1D">
        <w:rPr>
          <w:sz w:val="24"/>
          <w:szCs w:val="24"/>
        </w:rPr>
        <w:t xml:space="preserve"> правил поведения согласно утвержденной инструкции. </w:t>
      </w:r>
    </w:p>
    <w:p w14:paraId="6236FB1D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2.4.6. По окончании времени, отведенного на экзамен (2 </w:t>
      </w:r>
      <w:proofErr w:type="gramStart"/>
      <w:r w:rsidRPr="00DC3F1D">
        <w:rPr>
          <w:sz w:val="24"/>
          <w:szCs w:val="24"/>
        </w:rPr>
        <w:t>астрономических</w:t>
      </w:r>
      <w:proofErr w:type="gramEnd"/>
      <w:r w:rsidRPr="00DC3F1D">
        <w:rPr>
          <w:sz w:val="24"/>
          <w:szCs w:val="24"/>
        </w:rPr>
        <w:t xml:space="preserve"> часа), дежурный преподаватель: </w:t>
      </w:r>
    </w:p>
    <w:p w14:paraId="724C748E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1) собирает экзаменационные работы;</w:t>
      </w:r>
    </w:p>
    <w:p w14:paraId="7A205070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2) проставляет в каждой работе знак окончания написания работ в листах ответов – литеру Х;</w:t>
      </w:r>
    </w:p>
    <w:p w14:paraId="44BAC569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3) предоставляет листы ответов вместе с явочными листами на шифрование специалисту деканата.</w:t>
      </w:r>
    </w:p>
    <w:p w14:paraId="4C341633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2.4.7.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05448031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2.4.8. </w:t>
      </w:r>
      <w:proofErr w:type="gramStart"/>
      <w:r w:rsidRPr="00DC3F1D">
        <w:rPr>
          <w:sz w:val="24"/>
          <w:szCs w:val="24"/>
        </w:rPr>
        <w:t>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</w:t>
      </w:r>
      <w:proofErr w:type="gramEnd"/>
      <w:r w:rsidRPr="00DC3F1D">
        <w:rPr>
          <w:sz w:val="24"/>
          <w:szCs w:val="24"/>
        </w:rPr>
        <w:t xml:space="preserve">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2FF68D3A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2.4.9. </w:t>
      </w:r>
      <w:proofErr w:type="gramStart"/>
      <w:r w:rsidRPr="00DC3F1D">
        <w:rPr>
          <w:sz w:val="24"/>
          <w:szCs w:val="24"/>
        </w:rPr>
        <w:t>Если обучающийся явился на экзамен и отказался от ответа по билету, сдача экзамена оценивается как оценка «F».</w:t>
      </w:r>
      <w:proofErr w:type="gramEnd"/>
    </w:p>
    <w:p w14:paraId="2094B11B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2.4.10. При отсутствии уважительной причины неявка на экзамен оценивается как оценка «F».</w:t>
      </w:r>
    </w:p>
    <w:p w14:paraId="035B13C8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>2.4.11. В случае нарушения обучающимся одного или нескольких из данных 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8129142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2.4.12. За повторное нарушение настоящих Правил на экзамене, </w:t>
      </w:r>
      <w:proofErr w:type="gramStart"/>
      <w:r w:rsidRPr="00DC3F1D">
        <w:rPr>
          <w:sz w:val="24"/>
          <w:szCs w:val="24"/>
        </w:rPr>
        <w:t>обучающийся</w:t>
      </w:r>
      <w:proofErr w:type="gramEnd"/>
      <w:r w:rsidRPr="00DC3F1D">
        <w:rPr>
          <w:sz w:val="24"/>
          <w:szCs w:val="24"/>
        </w:rPr>
        <w:t xml:space="preserve"> представляется к рассмотрению Совета факультета по Этике.</w:t>
      </w:r>
    </w:p>
    <w:p w14:paraId="5B5B7441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2.4.13. </w:t>
      </w:r>
      <w:proofErr w:type="gramStart"/>
      <w:r w:rsidRPr="00DC3F1D">
        <w:rPr>
          <w:sz w:val="24"/>
          <w:szCs w:val="24"/>
        </w:rPr>
        <w:t>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</w:t>
      </w:r>
      <w:proofErr w:type="gramEnd"/>
      <w:r w:rsidRPr="00DC3F1D">
        <w:rPr>
          <w:sz w:val="24"/>
          <w:szCs w:val="24"/>
        </w:rPr>
        <w:t xml:space="preserve"> Акт аннулированию обжалованию и апелляции не подлежит.</w:t>
      </w:r>
    </w:p>
    <w:p w14:paraId="5E87D54D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  <w:r w:rsidRPr="00DC3F1D">
        <w:rPr>
          <w:sz w:val="24"/>
          <w:szCs w:val="24"/>
        </w:rPr>
        <w:t xml:space="preserve">2.4.14. Все нарушения на экзаменах заносятся в </w:t>
      </w:r>
      <w:proofErr w:type="spellStart"/>
      <w:r w:rsidRPr="00DC3F1D">
        <w:rPr>
          <w:sz w:val="24"/>
          <w:szCs w:val="24"/>
        </w:rPr>
        <w:t>транскрипт</w:t>
      </w:r>
      <w:proofErr w:type="spellEnd"/>
      <w:r w:rsidRPr="00DC3F1D">
        <w:rPr>
          <w:sz w:val="24"/>
          <w:szCs w:val="24"/>
        </w:rPr>
        <w:t xml:space="preserve"> обучающегося.</w:t>
      </w:r>
    </w:p>
    <w:p w14:paraId="1C0ED633" w14:textId="77777777" w:rsidR="00DC3F1D" w:rsidRPr="00DC3F1D" w:rsidRDefault="00DC3F1D" w:rsidP="00DC3F1D">
      <w:pPr>
        <w:spacing w:line="276" w:lineRule="auto"/>
        <w:rPr>
          <w:b/>
          <w:bCs/>
          <w:sz w:val="24"/>
          <w:szCs w:val="24"/>
        </w:rPr>
      </w:pPr>
    </w:p>
    <w:p w14:paraId="003C133C" w14:textId="77777777" w:rsidR="00DC3F1D" w:rsidRPr="00DC3F1D" w:rsidRDefault="00DC3F1D" w:rsidP="00DC3F1D">
      <w:pPr>
        <w:spacing w:line="276" w:lineRule="auto"/>
        <w:rPr>
          <w:sz w:val="24"/>
          <w:szCs w:val="24"/>
        </w:rPr>
      </w:pPr>
    </w:p>
    <w:p w14:paraId="1BBA9AD3" w14:textId="77777777" w:rsidR="00DC3F1D" w:rsidRPr="00DC3F1D" w:rsidRDefault="00DC3F1D" w:rsidP="00DC3F1D">
      <w:pPr>
        <w:spacing w:line="276" w:lineRule="auto"/>
        <w:rPr>
          <w:b/>
          <w:sz w:val="24"/>
          <w:szCs w:val="24"/>
        </w:rPr>
      </w:pPr>
      <w:r w:rsidRPr="00DC3F1D">
        <w:rPr>
          <w:b/>
          <w:sz w:val="24"/>
          <w:szCs w:val="24"/>
        </w:rPr>
        <w:t>3. ПОЛИТИКА ОЦЕНИВАНИЯ</w:t>
      </w:r>
    </w:p>
    <w:p w14:paraId="18BEABCC" w14:textId="77777777" w:rsidR="00CD4EB0" w:rsidRDefault="00CD4EB0" w:rsidP="00CD4EB0">
      <w:pPr>
        <w:spacing w:line="276" w:lineRule="auto"/>
        <w:rPr>
          <w:sz w:val="24"/>
          <w:szCs w:val="24"/>
        </w:rPr>
      </w:pPr>
    </w:p>
    <w:p w14:paraId="3166B71A" w14:textId="77777777" w:rsidR="00DC3F1D" w:rsidRDefault="00DC3F1D" w:rsidP="00CD4EB0">
      <w:pPr>
        <w:spacing w:line="276" w:lineRule="auto"/>
        <w:rPr>
          <w:sz w:val="24"/>
          <w:szCs w:val="24"/>
        </w:rPr>
      </w:pPr>
    </w:p>
    <w:p w14:paraId="4C8B20A9" w14:textId="77777777" w:rsidR="00DC3F1D" w:rsidRPr="00DC3F1D" w:rsidRDefault="00DC3F1D" w:rsidP="00CD4EB0">
      <w:pPr>
        <w:spacing w:line="276" w:lineRule="auto"/>
        <w:rPr>
          <w:sz w:val="24"/>
          <w:szCs w:val="24"/>
        </w:rPr>
      </w:pPr>
    </w:p>
    <w:p w14:paraId="54A633E7" w14:textId="77777777" w:rsidR="00CD4EB0" w:rsidRDefault="00CD4EB0" w:rsidP="00CD4EB0">
      <w:pPr>
        <w:spacing w:line="276" w:lineRule="auto"/>
        <w:rPr>
          <w:sz w:val="24"/>
          <w:szCs w:val="24"/>
        </w:rPr>
      </w:pPr>
    </w:p>
    <w:p w14:paraId="547966D0" w14:textId="77777777" w:rsidR="00336F14" w:rsidRDefault="00336F14" w:rsidP="00CD4EB0">
      <w:pPr>
        <w:spacing w:line="276" w:lineRule="auto"/>
        <w:rPr>
          <w:sz w:val="24"/>
          <w:szCs w:val="24"/>
        </w:rPr>
      </w:pPr>
    </w:p>
    <w:p w14:paraId="4C84AC72" w14:textId="77777777" w:rsidR="00336F14" w:rsidRPr="00331C81" w:rsidRDefault="00336F14" w:rsidP="00CD4EB0">
      <w:pPr>
        <w:spacing w:line="276" w:lineRule="auto"/>
        <w:rPr>
          <w:sz w:val="24"/>
          <w:szCs w:val="24"/>
        </w:rPr>
      </w:pPr>
    </w:p>
    <w:p w14:paraId="40191F7C" w14:textId="4228DF8E" w:rsidR="00336F14" w:rsidRDefault="00336F14" w:rsidP="002B5D4D">
      <w:pPr>
        <w:widowControl/>
        <w:autoSpaceDE/>
        <w:autoSpaceDN/>
        <w:spacing w:line="256" w:lineRule="auto"/>
        <w:rPr>
          <w:sz w:val="24"/>
          <w:szCs w:val="24"/>
        </w:rPr>
        <w:sectPr w:rsidR="00336F14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0274AFB" w14:textId="77777777" w:rsidR="000A2422" w:rsidRPr="000A2422" w:rsidRDefault="000A2422" w:rsidP="000A2422">
      <w:pPr>
        <w:jc w:val="center"/>
        <w:rPr>
          <w:b/>
          <w:bCs/>
          <w:sz w:val="24"/>
          <w:szCs w:val="24"/>
        </w:rPr>
      </w:pPr>
      <w:r w:rsidRPr="000A2422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4E7445FE" w14:textId="77777777" w:rsidR="000A2422" w:rsidRPr="000A2422" w:rsidRDefault="000A2422" w:rsidP="000A2422">
      <w:pPr>
        <w:rPr>
          <w:sz w:val="20"/>
          <w:szCs w:val="20"/>
        </w:rPr>
      </w:pPr>
      <w:r w:rsidRPr="000A2422">
        <w:rPr>
          <w:b/>
          <w:bCs/>
          <w:color w:val="FF0000"/>
          <w:sz w:val="20"/>
          <w:szCs w:val="20"/>
        </w:rPr>
        <w:t> </w:t>
      </w:r>
      <w:r w:rsidRPr="000A2422">
        <w:rPr>
          <w:color w:val="FF0000"/>
          <w:sz w:val="20"/>
          <w:szCs w:val="20"/>
        </w:rPr>
        <w:t xml:space="preserve">  </w:t>
      </w:r>
    </w:p>
    <w:p w14:paraId="5DADEDB3" w14:textId="073B84AD" w:rsidR="000A2422" w:rsidRPr="000A2422" w:rsidRDefault="000A2422" w:rsidP="000A2422">
      <w:pPr>
        <w:jc w:val="center"/>
        <w:rPr>
          <w:sz w:val="20"/>
          <w:szCs w:val="20"/>
        </w:rPr>
      </w:pPr>
      <w:r w:rsidRPr="000A2422">
        <w:rPr>
          <w:b/>
          <w:bCs/>
          <w:sz w:val="20"/>
          <w:szCs w:val="20"/>
        </w:rPr>
        <w:t>Дисциплина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Иностранный язык (профессиональный)</w:t>
      </w:r>
      <w:r w:rsidRPr="000A2422">
        <w:rPr>
          <w:sz w:val="20"/>
          <w:szCs w:val="20"/>
          <w:lang w:val="kk-KZ"/>
        </w:rPr>
        <w:t>.</w:t>
      </w:r>
      <w:r w:rsidRPr="000A2422">
        <w:rPr>
          <w:sz w:val="20"/>
          <w:szCs w:val="20"/>
        </w:rPr>
        <w:t xml:space="preserve">  </w:t>
      </w:r>
      <w:r w:rsidRPr="000A2422">
        <w:rPr>
          <w:b/>
          <w:bCs/>
          <w:sz w:val="20"/>
          <w:szCs w:val="20"/>
        </w:rPr>
        <w:t>Форма:</w:t>
      </w:r>
      <w:r w:rsidRPr="000A2422">
        <w:rPr>
          <w:sz w:val="20"/>
          <w:szCs w:val="20"/>
        </w:rPr>
        <w:t xml:space="preserve"> </w:t>
      </w:r>
      <w:r w:rsidRPr="000A2422">
        <w:rPr>
          <w:sz w:val="20"/>
          <w:szCs w:val="20"/>
          <w:u w:val="single"/>
        </w:rPr>
        <w:t xml:space="preserve">Стандартный письменный </w:t>
      </w:r>
      <w:r w:rsidRPr="000A2422">
        <w:rPr>
          <w:sz w:val="20"/>
          <w:szCs w:val="20"/>
          <w:u w:val="single"/>
          <w:lang w:val="en-US"/>
        </w:rPr>
        <w:t>offline</w:t>
      </w:r>
      <w:r w:rsidRPr="000A2422">
        <w:rPr>
          <w:b/>
          <w:bCs/>
          <w:sz w:val="20"/>
          <w:szCs w:val="20"/>
          <w:u w:val="single"/>
        </w:rPr>
        <w:t>.</w:t>
      </w:r>
      <w:r w:rsidRPr="000A2422">
        <w:rPr>
          <w:b/>
          <w:bCs/>
          <w:sz w:val="20"/>
          <w:szCs w:val="20"/>
        </w:rPr>
        <w:t xml:space="preserve">    Платформа: </w:t>
      </w:r>
      <w:r w:rsidRPr="000A2422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Pr="000A2422">
        <w:rPr>
          <w:bCs/>
          <w:sz w:val="20"/>
          <w:szCs w:val="20"/>
          <w:u w:val="single"/>
          <w:lang w:val="en-US"/>
        </w:rPr>
        <w:t>Univer</w:t>
      </w:r>
      <w:proofErr w:type="spellEnd"/>
    </w:p>
    <w:p w14:paraId="7484D05A" w14:textId="77777777" w:rsidR="000A2422" w:rsidRPr="000A2422" w:rsidRDefault="000A2422" w:rsidP="000A2422">
      <w:pPr>
        <w:jc w:val="center"/>
        <w:rPr>
          <w:sz w:val="20"/>
          <w:szCs w:val="20"/>
        </w:rPr>
      </w:pPr>
    </w:p>
    <w:p w14:paraId="263A1537" w14:textId="77777777" w:rsidR="000A2422" w:rsidRPr="000A2422" w:rsidRDefault="000A2422" w:rsidP="000A242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0A2422" w:rsidRPr="000A2422" w14:paraId="5A1858FF" w14:textId="77777777" w:rsidTr="00142D38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D4CB706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23162511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398C662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rFonts w:ascii="Calibri" w:eastAsia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9C665" wp14:editId="7CECC8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A2422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0A2422">
              <w:rPr>
                <w:sz w:val="20"/>
                <w:szCs w:val="20"/>
                <w:lang w:eastAsia="ru-RU"/>
              </w:rPr>
              <w:t> </w:t>
            </w:r>
          </w:p>
          <w:p w14:paraId="36FF62D6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  <w:lang w:eastAsia="ru-RU"/>
              </w:rPr>
              <w:t> </w:t>
            </w:r>
          </w:p>
          <w:p w14:paraId="7E7F7F49" w14:textId="77777777" w:rsidR="000A2422" w:rsidRPr="000A2422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C4301A9" w14:textId="77777777" w:rsidR="000A2422" w:rsidRPr="000A2422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B133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0A2422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FD1AE4B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A242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A2422" w:rsidRPr="000A2422" w14:paraId="742C304E" w14:textId="77777777" w:rsidTr="00142D38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1B2240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FDD580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F49134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733B8D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C06AE2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D15810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0A2422" w:rsidRPr="000A2422" w14:paraId="0B4DB445" w14:textId="77777777" w:rsidTr="00142D38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62003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4700B6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F315FE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9F7CE1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681C7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2D986B" w14:textId="77777777" w:rsidR="000A2422" w:rsidRPr="000A2422" w:rsidRDefault="000A2422" w:rsidP="000A2422">
            <w:pPr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3D14A4" w14:textId="77777777" w:rsidR="000A2422" w:rsidRPr="000A2422" w:rsidRDefault="000A2422" w:rsidP="000A242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A2422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A2422" w:rsidRPr="000A2422" w14:paraId="4D280B07" w14:textId="77777777" w:rsidTr="00142D38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0962A1" w14:textId="77777777" w:rsidR="000A2422" w:rsidRPr="000A2422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1990BB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A2422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0A2422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DD23264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03E42C14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637BB795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3EB170" w14:textId="77777777" w:rsidR="000A2422" w:rsidRPr="000A2422" w:rsidRDefault="000A2422" w:rsidP="000A2422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  <w:spacing w:val="1"/>
              </w:rPr>
              <w:t>О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4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QOVFH+ArialMT"/>
                <w:b/>
                <w:bCs/>
                <w:color w:val="000000"/>
              </w:rPr>
              <w:t>«</w:t>
            </w:r>
            <w:r w:rsidRPr="000A2422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0A2422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0A2422">
              <w:rPr>
                <w:rFonts w:eastAsia="QOVFH+ArialMT"/>
                <w:b/>
                <w:bCs/>
                <w:color w:val="000000"/>
              </w:rPr>
              <w:t>и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0A2422">
              <w:rPr>
                <w:rFonts w:eastAsia="QOVFH+ArialMT"/>
                <w:b/>
                <w:bCs/>
                <w:color w:val="000000"/>
              </w:rPr>
              <w:t>но»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выс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ся</w:t>
            </w:r>
            <w:r w:rsidRPr="000A2422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6"/>
              </w:rPr>
              <w:t>т</w:t>
            </w:r>
            <w:r w:rsidRPr="000A2422">
              <w:rPr>
                <w:rFonts w:eastAsia="MGCEF+ArialMT"/>
                <w:color w:val="000000"/>
              </w:rPr>
              <w:t>, к</w:t>
            </w:r>
            <w:r w:rsidRPr="000A2422">
              <w:rPr>
                <w:rFonts w:eastAsia="MGCEF+ArialMT"/>
                <w:color w:val="000000"/>
                <w:spacing w:val="-3"/>
              </w:rPr>
              <w:t>от</w:t>
            </w:r>
            <w:r w:rsidRPr="000A2422">
              <w:rPr>
                <w:rFonts w:eastAsia="MGCEF+ArialMT"/>
                <w:color w:val="000000"/>
              </w:rPr>
              <w:t>орый</w:t>
            </w:r>
            <w:r w:rsidRPr="000A2422">
              <w:rPr>
                <w:rFonts w:eastAsia="MGCEF+ArialMT"/>
                <w:color w:val="000000"/>
              </w:rPr>
              <w:tab/>
            </w:r>
            <w:r w:rsidRPr="000A2422">
              <w:rPr>
                <w:rFonts w:eastAsia="MGCEF+ArialMT"/>
                <w:color w:val="000000"/>
                <w:spacing w:val="1"/>
              </w:rPr>
              <w:t>с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д</w:t>
            </w:r>
            <w:r w:rsidRPr="000A2422">
              <w:rPr>
                <w:rFonts w:eastAsia="MGCEF+ArialMT"/>
                <w:color w:val="000000"/>
              </w:rPr>
              <w:t xml:space="preserve">ержит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2"/>
              </w:rPr>
              <w:t>с</w:t>
            </w:r>
            <w:r w:rsidRPr="000A2422">
              <w:rPr>
                <w:rFonts w:eastAsia="MGCEF+ArialMT"/>
                <w:color w:val="000000"/>
              </w:rPr>
              <w:t>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рпы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ю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</w:rPr>
              <w:t>ее раск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</w:rPr>
              <w:t>ы</w:t>
            </w:r>
            <w:r w:rsidRPr="000A2422">
              <w:rPr>
                <w:rFonts w:eastAsia="MGCEF+ArialMT"/>
                <w:color w:val="000000"/>
                <w:spacing w:val="-1"/>
              </w:rPr>
              <w:t>ти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0A2422">
              <w:rPr>
                <w:color w:val="000000"/>
              </w:rPr>
              <w:t>вопроса</w:t>
            </w:r>
            <w:r w:rsidRPr="000A2422">
              <w:rPr>
                <w:rFonts w:eastAsia="MGCEF+ArialMT"/>
                <w:color w:val="000000"/>
              </w:rPr>
              <w:t>, р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ерну</w:t>
            </w:r>
            <w:r w:rsidRPr="000A2422">
              <w:rPr>
                <w:rFonts w:eastAsia="MGCEF+ArialMT"/>
                <w:color w:val="000000"/>
                <w:spacing w:val="2"/>
              </w:rPr>
              <w:t>т</w:t>
            </w:r>
            <w:r w:rsidRPr="000A2422">
              <w:rPr>
                <w:rFonts w:eastAsia="MGCEF+ArialMT"/>
                <w:color w:val="000000"/>
              </w:rPr>
              <w:t>ую арг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мен</w:t>
            </w:r>
            <w:r w:rsidRPr="000A2422">
              <w:rPr>
                <w:rFonts w:eastAsia="MGCEF+ArialMT"/>
                <w:color w:val="000000"/>
                <w:spacing w:val="-2"/>
              </w:rPr>
              <w:t>та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ю</w:t>
            </w:r>
            <w:r w:rsidRPr="000A2422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4"/>
              </w:rPr>
              <w:t>к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жд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  <w:spacing w:val="-4"/>
              </w:rPr>
              <w:t>г</w:t>
            </w:r>
            <w:r w:rsidRPr="000A2422">
              <w:rPr>
                <w:rFonts w:eastAsia="MGCEF+ArialMT"/>
                <w:color w:val="000000"/>
              </w:rPr>
              <w:t>о вы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 xml:space="preserve">да                        </w:t>
            </w:r>
            <w:r w:rsidRPr="000A2422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 xml:space="preserve"> ут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ж</w:t>
            </w:r>
            <w:r w:rsidRPr="000A2422">
              <w:rPr>
                <w:rFonts w:eastAsia="MGCEF+ArialMT"/>
                <w:color w:val="000000"/>
              </w:rPr>
              <w:t>дени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построен</w:t>
            </w:r>
            <w:r w:rsidRPr="000A2422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3"/>
              </w:rPr>
              <w:t>л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гично</w:t>
            </w:r>
            <w:r w:rsidRPr="000A2422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 пос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9"/>
              </w:rPr>
              <w:t>е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1"/>
              </w:rPr>
              <w:t>ь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, п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дк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п</w:t>
            </w:r>
            <w:r w:rsidRPr="000A2422">
              <w:rPr>
                <w:rFonts w:eastAsia="MGCEF+ArialMT"/>
                <w:color w:val="000000"/>
              </w:rPr>
              <w:t>лен</w:t>
            </w:r>
            <w:r w:rsidRPr="000A2422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пр</w:t>
            </w:r>
            <w:r w:rsidRPr="000A2422">
              <w:rPr>
                <w:rFonts w:eastAsia="MGCEF+ArialMT"/>
                <w:color w:val="000000"/>
                <w:spacing w:val="-1"/>
              </w:rPr>
              <w:t>имерами</w:t>
            </w:r>
            <w:r w:rsidRPr="000A2422">
              <w:rPr>
                <w:rFonts w:eastAsia="MGCEF+ArialMT"/>
                <w:color w:val="000000"/>
              </w:rPr>
              <w:t xml:space="preserve">                </w:t>
            </w:r>
            <w:r w:rsidRPr="000A2422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з р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зраб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ан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ы</w:t>
            </w:r>
            <w:r w:rsidRPr="000A2422">
              <w:rPr>
                <w:rFonts w:eastAsia="MGCEF+ArialMT"/>
                <w:color w:val="000000"/>
              </w:rPr>
              <w:t>х</w:t>
            </w:r>
            <w:r w:rsidRPr="000A2422">
              <w:rPr>
                <w:rFonts w:eastAsia="MGCEF+ArialMT"/>
                <w:color w:val="000000"/>
              </w:rPr>
              <w:tab/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 xml:space="preserve">ем 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  <w:spacing w:val="-7"/>
              </w:rPr>
              <w:t>у</w:t>
            </w:r>
            <w:r w:rsidRPr="000A2422">
              <w:rPr>
                <w:rFonts w:eastAsia="MGCEF+ArialMT"/>
                <w:color w:val="000000"/>
              </w:rPr>
              <w:t>ди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орных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-1"/>
              </w:rPr>
              <w:t>ан</w:t>
            </w:r>
            <w:r w:rsidRPr="000A2422">
              <w:rPr>
                <w:rFonts w:eastAsia="MGCEF+ArialMT"/>
                <w:color w:val="000000"/>
              </w:rPr>
              <w:t>ят</w:t>
            </w:r>
            <w:r w:rsidRPr="000A2422">
              <w:rPr>
                <w:rFonts w:eastAsia="MGCEF+ArialMT"/>
                <w:color w:val="000000"/>
                <w:spacing w:val="-1"/>
              </w:rPr>
              <w:t>ий</w:t>
            </w:r>
            <w:r w:rsidRPr="000A2422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9D527" w14:textId="77777777" w:rsidR="000A2422" w:rsidRPr="000A2422" w:rsidRDefault="000A2422" w:rsidP="000A2422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  <w:spacing w:val="1"/>
              </w:rPr>
              <w:t>О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4"/>
              </w:rPr>
              <w:t>к</w:t>
            </w:r>
            <w:r w:rsidRPr="000A2422">
              <w:rPr>
                <w:rFonts w:eastAsia="MGCEF+ArialMT"/>
                <w:color w:val="000000"/>
              </w:rPr>
              <w:t xml:space="preserve">а </w:t>
            </w:r>
            <w:r w:rsidRPr="000A2422">
              <w:rPr>
                <w:rFonts w:eastAsia="QOVFH+ArialMT"/>
                <w:b/>
                <w:bCs/>
                <w:color w:val="000000"/>
              </w:rPr>
              <w:t>«</w:t>
            </w:r>
            <w:r w:rsidRPr="000A2422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0A2422">
              <w:rPr>
                <w:rFonts w:eastAsia="QOVFH+ArialMT"/>
                <w:b/>
                <w:bCs/>
                <w:color w:val="000000"/>
              </w:rPr>
              <w:t>о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0A2422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0A2422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0A2422">
              <w:rPr>
                <w:rFonts w:eastAsia="MGCEF+ArialMT"/>
                <w:color w:val="000000"/>
              </w:rPr>
              <w:t>выс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7"/>
              </w:rPr>
              <w:t>в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тс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6"/>
              </w:rPr>
              <w:t>т</w:t>
            </w:r>
            <w:r w:rsidRPr="000A2422">
              <w:rPr>
                <w:rFonts w:eastAsia="MGCEF+ArialMT"/>
                <w:color w:val="000000"/>
              </w:rPr>
              <w:t>, к</w:t>
            </w:r>
            <w:r w:rsidRPr="000A2422">
              <w:rPr>
                <w:rFonts w:eastAsia="MGCEF+ArialMT"/>
                <w:color w:val="000000"/>
                <w:spacing w:val="-3"/>
              </w:rPr>
              <w:t>от</w:t>
            </w:r>
            <w:r w:rsidRPr="000A2422">
              <w:rPr>
                <w:rFonts w:eastAsia="MGCEF+ArialMT"/>
                <w:color w:val="000000"/>
              </w:rPr>
              <w:t xml:space="preserve">орый        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д</w:t>
            </w:r>
            <w:r w:rsidRPr="000A2422">
              <w:rPr>
                <w:rFonts w:eastAsia="MGCEF+ArialMT"/>
                <w:color w:val="000000"/>
              </w:rPr>
              <w:t>ержит п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лно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, но</w:t>
            </w:r>
            <w:r w:rsidRPr="000A2422">
              <w:rPr>
                <w:rFonts w:eastAsia="MGCEF+ArialMT"/>
                <w:color w:val="000000"/>
              </w:rPr>
              <w:tab/>
              <w:t xml:space="preserve">не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2"/>
              </w:rPr>
              <w:t>с</w:t>
            </w:r>
            <w:r w:rsidRPr="000A2422">
              <w:rPr>
                <w:rFonts w:eastAsia="MGCEF+ArialMT"/>
                <w:color w:val="000000"/>
              </w:rPr>
              <w:t>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рпы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ю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</w:rPr>
              <w:t>ее ос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ние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опро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</w:rPr>
              <w:t>а,</w:t>
            </w:r>
            <w:r w:rsidRPr="000A2422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</w:rPr>
              <w:t>окра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</w:rPr>
              <w:t>енную ар</w:t>
            </w:r>
            <w:r w:rsidRPr="000A2422">
              <w:rPr>
                <w:rFonts w:eastAsia="MGCEF+ArialMT"/>
                <w:color w:val="000000"/>
                <w:spacing w:val="1"/>
              </w:rPr>
              <w:t>г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та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ю основн</w:t>
            </w:r>
            <w:r w:rsidRPr="000A2422">
              <w:rPr>
                <w:rFonts w:eastAsia="MGCEF+ArialMT"/>
                <w:color w:val="000000"/>
                <w:spacing w:val="-1"/>
              </w:rPr>
              <w:t>ы</w:t>
            </w:r>
            <w:r w:rsidRPr="000A2422">
              <w:rPr>
                <w:rFonts w:eastAsia="MGCEF+ArialMT"/>
                <w:color w:val="000000"/>
              </w:rPr>
              <w:t>х</w:t>
            </w:r>
            <w:r w:rsidRPr="000A2422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</w:t>
            </w:r>
            <w:r w:rsidRPr="000A2422">
              <w:rPr>
                <w:rFonts w:eastAsia="MGCEF+ArialMT"/>
                <w:color w:val="000000"/>
                <w:spacing w:val="-7"/>
              </w:rPr>
              <w:t>о</w:t>
            </w:r>
            <w:r w:rsidRPr="000A2422">
              <w:rPr>
                <w:rFonts w:eastAsia="MGCEF+ArialMT"/>
                <w:color w:val="000000"/>
                <w:spacing w:val="3"/>
              </w:rPr>
              <w:t>л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ж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ни</w:t>
            </w:r>
            <w:r w:rsidRPr="000A2422">
              <w:rPr>
                <w:rFonts w:eastAsia="MGCEF+ArialMT"/>
                <w:color w:val="000000"/>
                <w:spacing w:val="-1"/>
              </w:rPr>
              <w:t>й</w:t>
            </w:r>
            <w:r w:rsidRPr="000A2422">
              <w:rPr>
                <w:rFonts w:eastAsia="MGCEF+ArialMT"/>
                <w:color w:val="000000"/>
              </w:rPr>
              <w:t>, доп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3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на</w:t>
            </w:r>
            <w:r w:rsidRPr="000A2422">
              <w:rPr>
                <w:rFonts w:eastAsia="MGCEF+ArialMT"/>
                <w:color w:val="000000"/>
                <w:spacing w:val="-1"/>
              </w:rPr>
              <w:t>ру</w:t>
            </w:r>
            <w:r w:rsidRPr="000A2422">
              <w:rPr>
                <w:rFonts w:eastAsia="MGCEF+ArialMT"/>
                <w:color w:val="000000"/>
              </w:rPr>
              <w:t xml:space="preserve">шение 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г</w:t>
            </w:r>
            <w:r w:rsidRPr="000A2422">
              <w:rPr>
                <w:rFonts w:eastAsia="MGCEF+ArialMT"/>
                <w:color w:val="000000"/>
              </w:rPr>
              <w:t xml:space="preserve">ики  </w:t>
            </w:r>
            <w:r w:rsidRPr="000A2422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 xml:space="preserve"> пос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9"/>
              </w:rPr>
              <w:t>е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1"/>
              </w:rPr>
              <w:t>ь</w:t>
            </w:r>
            <w:r w:rsidRPr="000A2422">
              <w:rPr>
                <w:rFonts w:eastAsia="MGCEF+ArialMT"/>
                <w:color w:val="000000"/>
              </w:rPr>
              <w:t xml:space="preserve">ности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ожен</w:t>
            </w:r>
            <w:r w:rsidRPr="000A2422">
              <w:rPr>
                <w:rFonts w:eastAsia="MGCEF+ArialMT"/>
                <w:color w:val="000000"/>
                <w:spacing w:val="-2"/>
              </w:rPr>
              <w:t>и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ал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. В</w:t>
            </w:r>
            <w:r w:rsidRPr="000A2422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3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3"/>
              </w:rPr>
              <w:t>ю</w:t>
            </w:r>
            <w:r w:rsidRPr="000A2422">
              <w:rPr>
                <w:rFonts w:eastAsia="MGCEF+ArialMT"/>
                <w:color w:val="000000"/>
                <w:spacing w:val="-5"/>
              </w:rPr>
              <w:t>т</w:t>
            </w:r>
            <w:r w:rsidRPr="000A2422">
              <w:rPr>
                <w:rFonts w:eastAsia="MGCEF+ArialMT"/>
                <w:color w:val="000000"/>
              </w:rPr>
              <w:t>ся стилистич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ск</w:t>
            </w:r>
            <w:r w:rsidRPr="000A2422">
              <w:rPr>
                <w:rFonts w:eastAsia="MGCEF+ArialMT"/>
                <w:color w:val="000000"/>
                <w:spacing w:val="-1"/>
              </w:rPr>
              <w:t>ие</w:t>
            </w:r>
            <w:r w:rsidRPr="000A2422">
              <w:rPr>
                <w:rFonts w:eastAsia="MGCEF+ArialMT"/>
                <w:color w:val="000000"/>
              </w:rPr>
              <w:t xml:space="preserve"> ошиб</w:t>
            </w:r>
            <w:r w:rsidRPr="000A2422">
              <w:rPr>
                <w:rFonts w:eastAsia="MGCEF+ArialMT"/>
                <w:color w:val="000000"/>
                <w:spacing w:val="-1"/>
              </w:rPr>
              <w:t>ки</w:t>
            </w:r>
            <w:r w:rsidRPr="000A2422">
              <w:rPr>
                <w:rFonts w:eastAsia="MGCEF+ArialMT"/>
                <w:color w:val="000000"/>
              </w:rPr>
              <w:t>, н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8"/>
              </w:rPr>
              <w:t>о</w:t>
            </w:r>
            <w:r w:rsidRPr="000A2422">
              <w:rPr>
                <w:rFonts w:eastAsia="MGCEF+ArialMT"/>
                <w:color w:val="000000"/>
              </w:rPr>
              <w:t>чное уп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  <w:spacing w:val="-11"/>
              </w:rPr>
              <w:t>б</w:t>
            </w:r>
            <w:r w:rsidRPr="000A2422">
              <w:rPr>
                <w:rFonts w:eastAsia="MGCEF+ArialMT"/>
                <w:color w:val="000000"/>
              </w:rPr>
              <w:t xml:space="preserve">ление 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ми</w:t>
            </w:r>
            <w:r w:rsidRPr="000A2422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E30D3C" w14:textId="77777777" w:rsidR="000A2422" w:rsidRPr="000A2422" w:rsidRDefault="000A2422" w:rsidP="000A2422">
            <w:pPr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  <w:spacing w:val="1"/>
              </w:rPr>
              <w:t>О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4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QOVFH+ArialMT"/>
                <w:b/>
                <w:bCs/>
                <w:color w:val="000000"/>
              </w:rPr>
              <w:t>«</w:t>
            </w:r>
            <w:r w:rsidRPr="000A2422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0A2422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0A2422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0A2422">
              <w:rPr>
                <w:rFonts w:eastAsia="QOVFH+ArialMT"/>
                <w:b/>
                <w:bCs/>
                <w:color w:val="000000"/>
              </w:rPr>
              <w:t>т</w:t>
            </w:r>
            <w:r w:rsidRPr="000A2422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0A2422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0A2422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0A2422">
              <w:rPr>
                <w:rFonts w:eastAsia="QOVFH+ArialMT"/>
                <w:b/>
                <w:bCs/>
                <w:color w:val="000000"/>
              </w:rPr>
              <w:t>те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0A2422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0A2422">
              <w:rPr>
                <w:rFonts w:eastAsia="QOVFH+ArialMT"/>
                <w:b/>
                <w:bCs/>
                <w:color w:val="000000"/>
              </w:rPr>
              <w:t>о»</w:t>
            </w:r>
            <w:r w:rsidRPr="000A2422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выс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  <w:spacing w:val="-8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 xml:space="preserve">ся за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4"/>
              </w:rPr>
              <w:t>т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  <w:spacing w:val="-3"/>
              </w:rPr>
              <w:t>от</w:t>
            </w:r>
            <w:r w:rsidRPr="000A2422">
              <w:rPr>
                <w:rFonts w:eastAsia="MGCEF+ArialMT"/>
                <w:color w:val="000000"/>
              </w:rPr>
              <w:t>орый</w:t>
            </w:r>
            <w:r w:rsidRPr="000A2422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де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</w:rPr>
              <w:t>ж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т не</w:t>
            </w:r>
            <w:r w:rsidRPr="000A2422">
              <w:rPr>
                <w:rFonts w:eastAsia="MGCEF+ArialMT"/>
                <w:color w:val="000000"/>
                <w:spacing w:val="1"/>
              </w:rPr>
              <w:t>п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 xml:space="preserve">ное 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ще</w:t>
            </w:r>
            <w:r w:rsidRPr="000A2422">
              <w:rPr>
                <w:rFonts w:eastAsia="MGCEF+ArialMT"/>
                <w:color w:val="000000"/>
                <w:spacing w:val="-1"/>
              </w:rPr>
              <w:t>ни</w:t>
            </w:r>
            <w:r w:rsidRPr="000A2422">
              <w:rPr>
                <w:rFonts w:eastAsia="MGCEF+ArialMT"/>
                <w:color w:val="000000"/>
              </w:rPr>
              <w:t>е пр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3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нных</w:t>
            </w:r>
            <w:r w:rsidRPr="000A2422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в</w:t>
            </w:r>
            <w:r w:rsidRPr="000A2422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б</w:t>
            </w:r>
            <w:r w:rsidRPr="000A2422">
              <w:rPr>
                <w:rFonts w:eastAsia="MGCEF+ArialMT"/>
                <w:color w:val="000000"/>
                <w:spacing w:val="-3"/>
              </w:rPr>
              <w:t>и</w:t>
            </w:r>
            <w:r w:rsidRPr="000A2422">
              <w:rPr>
                <w:rFonts w:eastAsia="MGCEF+ArialMT"/>
                <w:color w:val="000000"/>
                <w:spacing w:val="-2"/>
              </w:rPr>
              <w:t>л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 xml:space="preserve">е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опро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, по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</w:rPr>
              <w:t>хнос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</w:rPr>
              <w:t>но арг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нти</w:t>
            </w:r>
            <w:r w:rsidRPr="000A2422">
              <w:rPr>
                <w:rFonts w:eastAsia="MGCEF+ArialMT"/>
                <w:color w:val="000000"/>
                <w:spacing w:val="-3"/>
              </w:rPr>
              <w:t>р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с</w:t>
            </w:r>
            <w:r w:rsidRPr="000A2422">
              <w:rPr>
                <w:rFonts w:eastAsia="MGCEF+ArialMT"/>
                <w:color w:val="000000"/>
              </w:rPr>
              <w:t>но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2"/>
              </w:rPr>
              <w:t>н</w:t>
            </w:r>
            <w:r w:rsidRPr="000A2422">
              <w:rPr>
                <w:rFonts w:eastAsia="MGCEF+ArialMT"/>
                <w:color w:val="000000"/>
              </w:rPr>
              <w:t>ые 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жени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в</w:t>
            </w:r>
            <w:r w:rsidRPr="000A2422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же</w:t>
            </w:r>
            <w:r w:rsidRPr="000A2422">
              <w:rPr>
                <w:rFonts w:eastAsia="MGCEF+ArialMT"/>
                <w:color w:val="000000"/>
                <w:spacing w:val="-1"/>
              </w:rPr>
              <w:t>ни</w:t>
            </w:r>
            <w:r w:rsidRPr="000A2422">
              <w:rPr>
                <w:rFonts w:eastAsia="MGCEF+ArialMT"/>
                <w:color w:val="000000"/>
              </w:rPr>
              <w:t>и доп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3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</w:rPr>
              <w:t>т комп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зиц</w:t>
            </w:r>
            <w:r w:rsidRPr="000A2422">
              <w:rPr>
                <w:rFonts w:eastAsia="MGCEF+ArialMT"/>
                <w:color w:val="000000"/>
                <w:spacing w:val="-1"/>
              </w:rPr>
              <w:t>ио</w:t>
            </w:r>
            <w:r w:rsidRPr="000A2422">
              <w:rPr>
                <w:rFonts w:eastAsia="MGCEF+ArialMT"/>
                <w:color w:val="000000"/>
              </w:rPr>
              <w:t>нные диспропо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1"/>
              </w:rPr>
              <w:t>ии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нарушен</w:t>
            </w:r>
            <w:r w:rsidRPr="000A2422">
              <w:rPr>
                <w:rFonts w:eastAsia="MGCEF+ArialMT"/>
                <w:color w:val="000000"/>
                <w:spacing w:val="-3"/>
              </w:rPr>
              <w:t>и</w:t>
            </w:r>
            <w:r w:rsidRPr="000A2422">
              <w:rPr>
                <w:rFonts w:eastAsia="MGCEF+ArialMT"/>
                <w:color w:val="000000"/>
              </w:rPr>
              <w:t xml:space="preserve">я      </w:t>
            </w:r>
            <w:r w:rsidRPr="000A2422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 xml:space="preserve">гики      </w:t>
            </w:r>
            <w:r w:rsidRPr="000A2422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 пос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9"/>
              </w:rPr>
              <w:t>е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1"/>
              </w:rPr>
              <w:t>ь</w:t>
            </w:r>
            <w:r w:rsidRPr="000A2422">
              <w:rPr>
                <w:rFonts w:eastAsia="MGCEF+ArialMT"/>
                <w:color w:val="000000"/>
              </w:rPr>
              <w:t xml:space="preserve">ности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>жен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7FAF5C" w14:textId="77777777" w:rsidR="000A2422" w:rsidRPr="000A2422" w:rsidRDefault="000A2422" w:rsidP="000A2422">
            <w:pPr>
              <w:tabs>
                <w:tab w:val="left" w:pos="2327"/>
              </w:tabs>
              <w:rPr>
                <w:color w:val="000000"/>
              </w:rPr>
            </w:pPr>
            <w:r w:rsidRPr="000A2422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 w:rsidRPr="000A2422">
              <w:rPr>
                <w:rFonts w:eastAsia="MGCEF+ArialMT"/>
                <w:color w:val="000000"/>
              </w:rPr>
              <w:t>еправил</w:t>
            </w:r>
            <w:r w:rsidRPr="000A2422">
              <w:rPr>
                <w:rFonts w:eastAsia="MGCEF+ArialMT"/>
                <w:color w:val="000000"/>
                <w:spacing w:val="1"/>
              </w:rPr>
              <w:t>ь</w:t>
            </w:r>
            <w:r w:rsidRPr="000A2422">
              <w:rPr>
                <w:rFonts w:eastAsia="MGCEF+ArialMT"/>
                <w:color w:val="000000"/>
              </w:rPr>
              <w:t>ное ос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>ние пос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6"/>
              </w:rPr>
              <w:t>в</w:t>
            </w:r>
            <w:r w:rsidRPr="000A2422">
              <w:rPr>
                <w:rFonts w:eastAsia="MGCEF+ArialMT"/>
                <w:color w:val="000000"/>
              </w:rPr>
              <w:t>ле</w:t>
            </w:r>
            <w:r w:rsidRPr="000A2422">
              <w:rPr>
                <w:rFonts w:eastAsia="MGCEF+ArialMT"/>
                <w:color w:val="000000"/>
                <w:spacing w:val="1"/>
              </w:rPr>
              <w:t>нн</w:t>
            </w:r>
            <w:r w:rsidRPr="000A2422">
              <w:rPr>
                <w:rFonts w:eastAsia="MGCEF+ArialMT"/>
                <w:color w:val="000000"/>
                <w:spacing w:val="-2"/>
              </w:rPr>
              <w:t>ы</w:t>
            </w:r>
            <w:r w:rsidRPr="000A2422">
              <w:rPr>
                <w:rFonts w:eastAsia="MGCEF+ArialMT"/>
                <w:color w:val="000000"/>
              </w:rPr>
              <w:t xml:space="preserve">х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опро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шиб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ч</w:t>
            </w:r>
            <w:r w:rsidRPr="000A2422">
              <w:rPr>
                <w:rFonts w:eastAsia="MGCEF+ArialMT"/>
                <w:color w:val="000000"/>
              </w:rPr>
              <w:t>ную арг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та</w:t>
            </w:r>
            <w:r w:rsidRPr="000A2422">
              <w:rPr>
                <w:rFonts w:eastAsia="MGCEF+ArialMT"/>
                <w:color w:val="000000"/>
              </w:rPr>
              <w:t>ц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ю, фа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тическ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е и р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чевые          </w:t>
            </w:r>
            <w:r w:rsidRPr="000A2422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шиб</w:t>
            </w:r>
            <w:r w:rsidRPr="000A2422">
              <w:rPr>
                <w:rFonts w:eastAsia="MGCEF+ArialMT"/>
                <w:color w:val="000000"/>
                <w:spacing w:val="-1"/>
              </w:rPr>
              <w:t>к</w:t>
            </w:r>
            <w:r w:rsidRPr="000A2422">
              <w:rPr>
                <w:rFonts w:eastAsia="MGCEF+ArialMT"/>
                <w:color w:val="000000"/>
                <w:spacing w:val="-2"/>
              </w:rPr>
              <w:t>и</w:t>
            </w:r>
            <w:r w:rsidRPr="000A2422">
              <w:rPr>
                <w:rFonts w:eastAsia="MGCEF+ArialMT"/>
                <w:color w:val="000000"/>
              </w:rPr>
              <w:t>, за доп</w:t>
            </w:r>
            <w:r w:rsidRPr="000A2422">
              <w:rPr>
                <w:rFonts w:eastAsia="MGCEF+ArialMT"/>
                <w:color w:val="000000"/>
                <w:spacing w:val="-1"/>
              </w:rPr>
              <w:t>ущ</w:t>
            </w:r>
            <w:r w:rsidRPr="000A2422">
              <w:rPr>
                <w:rFonts w:eastAsia="MGCEF+ArialMT"/>
                <w:color w:val="000000"/>
              </w:rPr>
              <w:t>ение</w:t>
            </w:r>
            <w:r w:rsidRPr="000A2422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неверн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>о закл</w:t>
            </w:r>
            <w:r w:rsidRPr="000A2422">
              <w:rPr>
                <w:rFonts w:eastAsia="MGCEF+ArialMT"/>
                <w:color w:val="000000"/>
                <w:spacing w:val="-3"/>
              </w:rPr>
              <w:t>ю</w:t>
            </w:r>
            <w:r w:rsidRPr="000A2422">
              <w:rPr>
                <w:rFonts w:eastAsia="MGCEF+ArialMT"/>
                <w:color w:val="000000"/>
              </w:rPr>
              <w:t>чени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7719DD" w14:textId="77777777" w:rsidR="000A2422" w:rsidRPr="000A2422" w:rsidRDefault="000A2422" w:rsidP="000A2422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0A2422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зна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ие</w:t>
            </w:r>
            <w:r w:rsidRPr="000A2422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 xml:space="preserve">основных понятий, 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еор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 xml:space="preserve">й; 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р</w:t>
            </w:r>
            <w:r w:rsidRPr="000A2422">
              <w:rPr>
                <w:rFonts w:eastAsia="MGCEF+ArialMT"/>
                <w:color w:val="000000"/>
                <w:spacing w:val="1"/>
              </w:rPr>
              <w:t>у</w:t>
            </w:r>
            <w:r w:rsidRPr="000A2422">
              <w:rPr>
                <w:rFonts w:eastAsia="MGCEF+ArialMT"/>
                <w:color w:val="000000"/>
              </w:rPr>
              <w:t>ш</w:t>
            </w:r>
            <w:r w:rsidRPr="000A2422">
              <w:rPr>
                <w:rFonts w:eastAsia="MGCEF+ArialMT"/>
                <w:color w:val="000000"/>
                <w:spacing w:val="1"/>
              </w:rPr>
              <w:t>е</w:t>
            </w:r>
            <w:r w:rsidRPr="000A2422">
              <w:rPr>
                <w:rFonts w:eastAsia="MGCEF+ArialMT"/>
                <w:color w:val="000000"/>
              </w:rPr>
              <w:t>ние</w:t>
            </w:r>
            <w:r w:rsidRPr="000A2422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Пр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вил про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ния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онтр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</w:rPr>
              <w:t>.</w:t>
            </w:r>
          </w:p>
        </w:tc>
      </w:tr>
      <w:tr w:rsidR="000A2422" w:rsidRPr="000A2422" w14:paraId="78A1C781" w14:textId="77777777" w:rsidTr="00142D38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D9EC" w14:textId="77777777" w:rsidR="000A2422" w:rsidRPr="000A2422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23E60F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0A2422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0A2422">
              <w:rPr>
                <w:sz w:val="20"/>
                <w:szCs w:val="20"/>
                <w:lang w:eastAsia="ru-RU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73DB78D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7577E" w14:textId="77777777" w:rsidR="000A2422" w:rsidRPr="000A2422" w:rsidRDefault="000A2422" w:rsidP="000A2422">
            <w:pPr>
              <w:tabs>
                <w:tab w:val="left" w:pos="765"/>
                <w:tab w:val="left" w:pos="1967"/>
              </w:tabs>
              <w:spacing w:line="235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Ответ проиллюстрирован</w:t>
            </w:r>
          </w:p>
          <w:p w14:paraId="55A44A40" w14:textId="77777777" w:rsidR="000A2422" w:rsidRPr="000A2422" w:rsidRDefault="000A2422" w:rsidP="000A2422">
            <w:pPr>
              <w:spacing w:line="233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примерами;</w:t>
            </w:r>
          </w:p>
          <w:p w14:paraId="1AC14C0C" w14:textId="77777777" w:rsidR="000A2422" w:rsidRPr="000A2422" w:rsidRDefault="000A2422" w:rsidP="000A2422">
            <w:pPr>
              <w:tabs>
                <w:tab w:val="left" w:pos="1511"/>
              </w:tabs>
              <w:spacing w:line="232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изложен</w:t>
            </w:r>
          </w:p>
          <w:p w14:paraId="048F3730" w14:textId="77777777" w:rsidR="000A2422" w:rsidRPr="000A2422" w:rsidRDefault="000A2422" w:rsidP="000A2422">
            <w:pPr>
              <w:tabs>
                <w:tab w:val="left" w:pos="1612"/>
              </w:tabs>
              <w:spacing w:line="233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грамотным научным</w:t>
            </w:r>
          </w:p>
          <w:p w14:paraId="0544E337" w14:textId="77777777" w:rsidR="000A2422" w:rsidRPr="000A2422" w:rsidRDefault="000A2422" w:rsidP="000A2422">
            <w:pPr>
              <w:spacing w:line="233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языком,</w:t>
            </w:r>
            <w:r w:rsidRPr="000A2422">
              <w:rPr>
                <w:rFonts w:eastAsia="Microsoft Sans Serif" w:cs="Microsoft Sans Serif"/>
                <w:spacing w:val="5"/>
                <w:sz w:val="20"/>
                <w:szCs w:val="20"/>
              </w:rPr>
              <w:t xml:space="preserve"> </w:t>
            </w:r>
            <w:r w:rsidRPr="000A2422">
              <w:rPr>
                <w:rFonts w:eastAsia="Microsoft Sans Serif" w:cs="Microsoft Sans Serif"/>
                <w:sz w:val="20"/>
                <w:szCs w:val="20"/>
              </w:rPr>
              <w:t>все</w:t>
            </w:r>
            <w:r w:rsidRPr="000A2422">
              <w:rPr>
                <w:rFonts w:eastAsia="Microsoft Sans Serif" w:cs="Microsoft Sans Serif"/>
                <w:spacing w:val="58"/>
                <w:sz w:val="20"/>
                <w:szCs w:val="20"/>
              </w:rPr>
              <w:t xml:space="preserve"> </w:t>
            </w:r>
            <w:r w:rsidRPr="000A2422">
              <w:rPr>
                <w:rFonts w:eastAsia="Microsoft Sans Serif" w:cs="Microsoft Sans Serif"/>
                <w:sz w:val="20"/>
                <w:szCs w:val="20"/>
              </w:rPr>
              <w:t>термины</w:t>
            </w:r>
            <w:r w:rsidRPr="000A2422">
              <w:rPr>
                <w:rFonts w:eastAsia="Microsoft Sans Serif" w:cs="Microsoft Sans Serif"/>
                <w:spacing w:val="59"/>
                <w:sz w:val="20"/>
                <w:szCs w:val="20"/>
              </w:rPr>
              <w:t xml:space="preserve"> </w:t>
            </w:r>
            <w:r w:rsidRPr="000A2422">
              <w:rPr>
                <w:rFonts w:eastAsia="Microsoft Sans Serif" w:cs="Microsoft Sans Serif"/>
                <w:sz w:val="20"/>
                <w:szCs w:val="20"/>
              </w:rPr>
              <w:t>и</w:t>
            </w:r>
          </w:p>
          <w:p w14:paraId="3ECD5FFD" w14:textId="77777777" w:rsidR="000A2422" w:rsidRPr="000A2422" w:rsidRDefault="000A2422" w:rsidP="000A2422">
            <w:pPr>
              <w:tabs>
                <w:tab w:val="left" w:pos="1221"/>
              </w:tabs>
              <w:spacing w:line="233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понятия употреблены</w:t>
            </w:r>
          </w:p>
          <w:p w14:paraId="67E850CA" w14:textId="77777777" w:rsidR="000A2422" w:rsidRPr="000A2422" w:rsidRDefault="000A2422" w:rsidP="000A2422">
            <w:pPr>
              <w:spacing w:line="233" w:lineRule="exact"/>
              <w:rPr>
                <w:rFonts w:eastAsia="Microsoft Sans Serif" w:cs="Microsoft Sans Serif"/>
                <w:sz w:val="20"/>
                <w:szCs w:val="20"/>
              </w:rPr>
            </w:pPr>
            <w:r w:rsidRPr="000A2422">
              <w:rPr>
                <w:rFonts w:eastAsia="Microsoft Sans Serif" w:cs="Microsoft Sans Serif"/>
                <w:sz w:val="20"/>
                <w:szCs w:val="20"/>
              </w:rPr>
              <w:t>корректно</w:t>
            </w:r>
            <w:r w:rsidRPr="000A2422">
              <w:rPr>
                <w:rFonts w:eastAsia="Microsoft Sans Serif" w:cs="Microsoft Sans Serif"/>
                <w:spacing w:val="60"/>
                <w:sz w:val="20"/>
                <w:szCs w:val="20"/>
              </w:rPr>
              <w:t xml:space="preserve"> </w:t>
            </w:r>
            <w:r w:rsidRPr="000A2422">
              <w:rPr>
                <w:rFonts w:eastAsia="Microsoft Sans Serif" w:cs="Microsoft Sans Serif"/>
                <w:sz w:val="20"/>
                <w:szCs w:val="20"/>
              </w:rPr>
              <w:t xml:space="preserve">и  </w:t>
            </w:r>
            <w:r w:rsidRPr="000A2422">
              <w:rPr>
                <w:rFonts w:eastAsia="Microsoft Sans Serif" w:cs="Microsoft Sans Serif"/>
                <w:spacing w:val="2"/>
                <w:sz w:val="20"/>
                <w:szCs w:val="20"/>
              </w:rPr>
              <w:t xml:space="preserve"> </w:t>
            </w:r>
            <w:r w:rsidRPr="000A2422">
              <w:rPr>
                <w:rFonts w:eastAsia="Microsoft Sans Serif" w:cs="Microsoft Sans Serif"/>
                <w:sz w:val="20"/>
                <w:szCs w:val="20"/>
              </w:rPr>
              <w:t>раскрыты</w:t>
            </w:r>
          </w:p>
          <w:p w14:paraId="56703417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B46F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5F2E9885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E0CE5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Студент</w:t>
            </w:r>
            <w:r w:rsidRPr="000A2422">
              <w:rPr>
                <w:sz w:val="20"/>
                <w:szCs w:val="20"/>
              </w:rPr>
              <w:tab/>
            </w:r>
            <w:r w:rsidRPr="000A2422">
              <w:rPr>
                <w:rFonts w:eastAsia="MGCEF+ArialMT"/>
                <w:color w:val="000000"/>
                <w:spacing w:val="1"/>
              </w:rPr>
              <w:t>не</w:t>
            </w:r>
            <w:r w:rsidRPr="000A2422">
              <w:rPr>
                <w:rFonts w:eastAsia="MGCEF+ArialMT"/>
                <w:color w:val="000000"/>
              </w:rPr>
              <w:t xml:space="preserve"> иллюстри</w:t>
            </w:r>
            <w:r w:rsidRPr="000A2422">
              <w:rPr>
                <w:rFonts w:eastAsia="MGCEF+ArialMT"/>
                <w:color w:val="000000"/>
                <w:spacing w:val="-2"/>
              </w:rPr>
              <w:t>ру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т 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еор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ческ</w:t>
            </w:r>
            <w:r w:rsidRPr="000A2422">
              <w:rPr>
                <w:rFonts w:eastAsia="MGCEF+ArialMT"/>
                <w:color w:val="000000"/>
                <w:spacing w:val="-2"/>
              </w:rPr>
              <w:t>и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</w:t>
            </w:r>
            <w:r w:rsidRPr="000A2422">
              <w:rPr>
                <w:rFonts w:eastAsia="MGCEF+ArialMT"/>
                <w:color w:val="000000"/>
                <w:spacing w:val="-2"/>
              </w:rPr>
              <w:t>ен</w:t>
            </w:r>
            <w:r w:rsidRPr="000A2422">
              <w:rPr>
                <w:rFonts w:eastAsia="MGCEF+ArialMT"/>
                <w:color w:val="000000"/>
              </w:rPr>
              <w:t xml:space="preserve">ия </w:t>
            </w:r>
            <w:r w:rsidRPr="000A2422">
              <w:rPr>
                <w:rFonts w:eastAsia="MGCEF+ArialMT"/>
              </w:rPr>
              <w:t>примерами из</w:t>
            </w:r>
            <w:r w:rsidRPr="000A2422">
              <w:rPr>
                <w:rFonts w:eastAsia="MGCEF+ArialMT"/>
                <w:color w:val="000000"/>
              </w:rPr>
              <w:t xml:space="preserve"> р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зраб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ан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ы</w:t>
            </w:r>
            <w:r w:rsidRPr="000A2422">
              <w:rPr>
                <w:rFonts w:eastAsia="MGCEF+ArialMT"/>
                <w:color w:val="000000"/>
              </w:rPr>
              <w:t>х</w:t>
            </w:r>
            <w:r w:rsidRPr="000A2422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онспе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  <w:spacing w:val="-1"/>
              </w:rPr>
              <w:t>то</w:t>
            </w:r>
            <w:r w:rsidRPr="000A2422">
              <w:rPr>
                <w:rFonts w:eastAsia="MGCEF+ArialMT"/>
                <w:color w:val="000000"/>
              </w:rPr>
              <w:t xml:space="preserve">в     </w:t>
            </w:r>
            <w:r w:rsidRPr="000A2422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7"/>
              </w:rPr>
              <w:t>у</w:t>
            </w:r>
            <w:r w:rsidRPr="000A2422">
              <w:rPr>
                <w:rFonts w:eastAsia="MGCEF+ArialMT"/>
                <w:color w:val="000000"/>
              </w:rPr>
              <w:t>ди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ор</w:t>
            </w:r>
            <w:r w:rsidRPr="000A2422">
              <w:rPr>
                <w:rFonts w:eastAsia="MGCEF+ArialMT"/>
                <w:color w:val="000000"/>
                <w:spacing w:val="-2"/>
              </w:rPr>
              <w:t>н</w:t>
            </w:r>
            <w:r w:rsidRPr="000A2422">
              <w:rPr>
                <w:rFonts w:eastAsia="MGCEF+ArialMT"/>
                <w:color w:val="000000"/>
              </w:rPr>
              <w:t>ых занят</w:t>
            </w:r>
            <w:r w:rsidRPr="000A2422">
              <w:rPr>
                <w:rFonts w:eastAsia="MGCEF+ArialMT"/>
                <w:color w:val="000000"/>
                <w:spacing w:val="-1"/>
              </w:rPr>
              <w:t>ий</w:t>
            </w:r>
            <w:r w:rsidRPr="000A2422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17A37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Ключевые</w:t>
            </w:r>
            <w:r w:rsidRPr="000A2422">
              <w:rPr>
                <w:spacing w:val="46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для</w:t>
            </w:r>
            <w:r w:rsidRPr="000A2422">
              <w:rPr>
                <w:spacing w:val="46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учебного</w:t>
            </w:r>
          </w:p>
          <w:p w14:paraId="399A85B2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курса</w:t>
            </w:r>
            <w:r w:rsidRPr="000A2422">
              <w:rPr>
                <w:sz w:val="20"/>
                <w:szCs w:val="20"/>
              </w:rPr>
              <w:tab/>
              <w:t>понятия,</w:t>
            </w:r>
          </w:p>
          <w:p w14:paraId="7807BED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содержащиеся</w:t>
            </w:r>
            <w:r w:rsidRPr="000A2422">
              <w:rPr>
                <w:sz w:val="20"/>
                <w:szCs w:val="20"/>
              </w:rPr>
              <w:tab/>
              <w:t>в</w:t>
            </w:r>
          </w:p>
          <w:p w14:paraId="5C318C15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0A2422">
              <w:rPr>
                <w:sz w:val="20"/>
                <w:szCs w:val="20"/>
              </w:rPr>
              <w:t>вопросах</w:t>
            </w:r>
            <w:proofErr w:type="gramEnd"/>
            <w:r w:rsidRPr="000A2422">
              <w:rPr>
                <w:sz w:val="20"/>
                <w:szCs w:val="20"/>
              </w:rPr>
              <w:t>, трактуются со значительными ошибками.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7E834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3CF40648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0A2422" w:rsidRPr="000A2422" w14:paraId="5AA17515" w14:textId="77777777" w:rsidTr="00142D38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6F8769" w14:textId="77777777" w:rsidR="000A2422" w:rsidRPr="000A2422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AAC88B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proofErr w:type="gramEnd"/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58DC7102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0A2422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0A2422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BE844E0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8A71579" w14:textId="77777777" w:rsidR="000A2422" w:rsidRPr="000A2422" w:rsidRDefault="000A2422" w:rsidP="000A2422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7CEFA376" w14:textId="77777777" w:rsidR="000A2422" w:rsidRPr="000A2422" w:rsidRDefault="000A2422" w:rsidP="000A2422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EE446" w14:textId="77777777" w:rsidR="000A2422" w:rsidRPr="000A2422" w:rsidRDefault="000A2422" w:rsidP="000A2422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0A2422">
              <w:rPr>
                <w:rFonts w:eastAsia="MGCEF+ArialMT"/>
                <w:color w:val="000000"/>
              </w:rPr>
              <w:t>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</w:rPr>
              <w:t>ное</w:t>
            </w:r>
            <w:r w:rsidRPr="000A2422">
              <w:rPr>
                <w:rFonts w:eastAsia="MGCEF+ArialMT"/>
                <w:color w:val="000000"/>
              </w:rPr>
              <w:tab/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ып</w:t>
            </w:r>
            <w:r w:rsidRPr="000A2422">
              <w:rPr>
                <w:rFonts w:eastAsia="MGCEF+ArialMT"/>
                <w:color w:val="000000"/>
                <w:spacing w:val="-6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нение уч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>бн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 xml:space="preserve">о         </w:t>
            </w:r>
            <w:r w:rsidRPr="000A2422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-3"/>
              </w:rPr>
              <w:t>а</w:t>
            </w:r>
            <w:r w:rsidRPr="000A2422">
              <w:rPr>
                <w:rFonts w:eastAsia="MGCEF+ArialMT"/>
                <w:color w:val="000000"/>
              </w:rPr>
              <w:t>да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и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</w:rPr>
              <w:t>, р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ернуты</w:t>
            </w:r>
            <w:r w:rsidRPr="000A2422">
              <w:rPr>
                <w:rFonts w:eastAsia="MGCEF+ArialMT"/>
                <w:color w:val="000000"/>
                <w:spacing w:val="-1"/>
              </w:rPr>
              <w:t>й</w:t>
            </w:r>
            <w:r w:rsidRPr="000A2422">
              <w:rPr>
                <w:rFonts w:eastAsia="MGCEF+ArialMT"/>
                <w:color w:val="000000"/>
              </w:rPr>
              <w:t>, арг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нтиро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 xml:space="preserve">нный письменный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на</w:t>
            </w:r>
            <w:r w:rsidRPr="000A2422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пос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  <w:spacing w:val="-3"/>
              </w:rPr>
              <w:t>а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нный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 xml:space="preserve">опрос                         </w:t>
            </w:r>
            <w:r w:rsidRPr="000A2422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 пос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</w:rPr>
              <w:t>ду</w:t>
            </w:r>
            <w:r w:rsidRPr="000A2422">
              <w:rPr>
                <w:rFonts w:eastAsia="MGCEF+ArialMT"/>
                <w:color w:val="000000"/>
                <w:spacing w:val="-2"/>
              </w:rPr>
              <w:t>ю</w:t>
            </w:r>
            <w:r w:rsidRPr="000A2422">
              <w:rPr>
                <w:rFonts w:eastAsia="MGCEF+ArialMT"/>
                <w:color w:val="000000"/>
                <w:spacing w:val="1"/>
              </w:rPr>
              <w:t>щ</w:t>
            </w:r>
            <w:r w:rsidRPr="000A2422">
              <w:rPr>
                <w:rFonts w:eastAsia="MGCEF+ArialMT"/>
                <w:color w:val="000000"/>
              </w:rPr>
              <w:t>им решением практич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ск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х</w:t>
            </w:r>
            <w:r w:rsidRPr="000A2422">
              <w:rPr>
                <w:rFonts w:eastAsia="MGCEF+ArialMT"/>
                <w:color w:val="000000"/>
              </w:rPr>
              <w:tab/>
              <w:t>з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</w:rPr>
              <w:t xml:space="preserve">ч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681564" w14:textId="77777777" w:rsidR="000A2422" w:rsidRPr="000A2422" w:rsidRDefault="000A2422" w:rsidP="000A2422">
            <w:pPr>
              <w:rPr>
                <w:rFonts w:eastAsia="Calibri"/>
                <w:color w:val="000000"/>
              </w:rPr>
            </w:pPr>
            <w:r w:rsidRPr="000A2422">
              <w:rPr>
                <w:rFonts w:eastAsia="MGCEF+ArialMT"/>
                <w:color w:val="000000"/>
              </w:rPr>
              <w:t>Ч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стичное</w:t>
            </w:r>
            <w:r w:rsidRPr="000A2422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вып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не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ие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уч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б</w:t>
            </w:r>
            <w:r w:rsidRPr="000A2422">
              <w:rPr>
                <w:rFonts w:eastAsia="MGCEF+ArialMT"/>
                <w:color w:val="000000"/>
              </w:rPr>
              <w:t>но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>о задани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ны</w:t>
            </w:r>
            <w:r w:rsidRPr="000A2422">
              <w:rPr>
                <w:rFonts w:eastAsia="MGCEF+ArialMT"/>
                <w:color w:val="000000"/>
                <w:spacing w:val="-1"/>
              </w:rPr>
              <w:t>й</w:t>
            </w:r>
            <w:r w:rsidRPr="000A2422">
              <w:rPr>
                <w:rFonts w:eastAsia="MGCEF+ArialMT"/>
                <w:color w:val="000000"/>
              </w:rPr>
              <w:t>, мес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ами</w:t>
            </w:r>
            <w:r w:rsidRPr="000A2422">
              <w:rPr>
                <w:rFonts w:eastAsia="MGCEF+ArialMT"/>
                <w:color w:val="000000"/>
              </w:rPr>
              <w:t xml:space="preserve"> арг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нтиро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 xml:space="preserve">нный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на</w:t>
            </w:r>
            <w:r w:rsidRPr="000A2422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пос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6"/>
              </w:rPr>
              <w:t>в</w:t>
            </w:r>
            <w:r w:rsidRPr="000A2422">
              <w:rPr>
                <w:rFonts w:eastAsia="MGCEF+ArialMT"/>
                <w:color w:val="000000"/>
              </w:rPr>
              <w:t>ленный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0A2422">
              <w:rPr>
                <w:rFonts w:eastAsia="MGCEF+ArialMT"/>
                <w:color w:val="000000"/>
              </w:rPr>
              <w:t>опр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</w:t>
            </w:r>
            <w:r w:rsidRPr="000A2422">
              <w:rPr>
                <w:rFonts w:eastAsia="MGCEF+ArialMT"/>
                <w:color w:val="000000"/>
                <w:spacing w:val="1"/>
              </w:rPr>
              <w:t>п</w:t>
            </w:r>
            <w:r w:rsidRPr="000A2422">
              <w:rPr>
                <w:rFonts w:eastAsia="MGCEF+ArialMT"/>
                <w:color w:val="000000"/>
                <w:spacing w:val="-6"/>
              </w:rPr>
              <w:t>о</w:t>
            </w:r>
            <w:r w:rsidRPr="000A2422">
              <w:rPr>
                <w:rFonts w:eastAsia="MGCEF+ArialMT"/>
                <w:color w:val="000000"/>
              </w:rPr>
              <w:t>лным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реш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ем практич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ск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х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  <w:spacing w:val="-6"/>
              </w:rPr>
              <w:t>а</w:t>
            </w:r>
            <w:r w:rsidRPr="000A2422">
              <w:rPr>
                <w:rFonts w:eastAsia="MGCEF+ArialMT"/>
                <w:color w:val="000000"/>
              </w:rPr>
              <w:t xml:space="preserve">ч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</w:rPr>
              <w:t xml:space="preserve">рса; 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г</w:t>
            </w:r>
            <w:r w:rsidRPr="000A2422">
              <w:rPr>
                <w:rFonts w:eastAsia="MGCEF+ArialMT"/>
                <w:color w:val="000000"/>
              </w:rPr>
              <w:t>рам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 xml:space="preserve">ное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сп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ль</w:t>
            </w:r>
            <w:r w:rsidRPr="000A2422">
              <w:rPr>
                <w:rFonts w:eastAsia="MGCEF+ArialMT"/>
                <w:color w:val="000000"/>
                <w:spacing w:val="-2"/>
              </w:rPr>
              <w:t>з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>ние норм н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учн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-1"/>
              </w:rPr>
              <w:t>з</w:t>
            </w:r>
            <w:r w:rsidRPr="000A2422">
              <w:rPr>
                <w:rFonts w:eastAsia="MGCEF+ArialMT"/>
                <w:color w:val="000000"/>
              </w:rPr>
              <w:t>ы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</w:rPr>
              <w:t>а по</w:t>
            </w:r>
            <w:r w:rsidRPr="000A2422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</w:rPr>
              <w:t>рсу.</w:t>
            </w:r>
          </w:p>
          <w:p w14:paraId="6B096D80" w14:textId="77777777" w:rsidR="000A2422" w:rsidRPr="000A2422" w:rsidRDefault="000A2422" w:rsidP="000A2422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AAEF9" w14:textId="77777777" w:rsidR="000A2422" w:rsidRPr="000A2422" w:rsidRDefault="000A2422" w:rsidP="000A2422">
            <w:pPr>
              <w:rPr>
                <w:rFonts w:eastAsia="MGCEF+ArialMT"/>
                <w:color w:val="000000"/>
                <w:spacing w:val="1"/>
              </w:rPr>
            </w:pPr>
            <w:r w:rsidRPr="000A2422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0A2422">
              <w:rPr>
                <w:rFonts w:eastAsia="MGCEF+ArialMT"/>
                <w:color w:val="000000"/>
                <w:spacing w:val="-4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иа</w:t>
            </w:r>
            <w:r w:rsidRPr="000A2422">
              <w:rPr>
                <w:rFonts w:eastAsia="MGCEF+ArialMT"/>
                <w:color w:val="000000"/>
              </w:rPr>
              <w:t>л и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</w:rPr>
              <w:t>ла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ся фра</w:t>
            </w:r>
            <w:r w:rsidRPr="000A2422">
              <w:rPr>
                <w:rFonts w:eastAsia="MGCEF+ArialMT"/>
                <w:color w:val="000000"/>
                <w:spacing w:val="1"/>
              </w:rPr>
              <w:t>г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арн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 на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</w:rPr>
              <w:t>ушением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</w:rPr>
              <w:t>огич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>й посл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</w:rPr>
              <w:t>дов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9"/>
              </w:rPr>
              <w:t>е</w:t>
            </w:r>
            <w:r w:rsidRPr="000A2422">
              <w:rPr>
                <w:rFonts w:eastAsia="MGCEF+ArialMT"/>
                <w:color w:val="000000"/>
              </w:rPr>
              <w:t>льност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, доп</w:t>
            </w:r>
            <w:r w:rsidRPr="000A2422">
              <w:rPr>
                <w:rFonts w:eastAsia="MGCEF+ArialMT"/>
                <w:color w:val="000000"/>
                <w:spacing w:val="-1"/>
              </w:rPr>
              <w:t>ущ</w:t>
            </w:r>
            <w:r w:rsidRPr="000A2422">
              <w:rPr>
                <w:rFonts w:eastAsia="MGCEF+ArialMT"/>
                <w:color w:val="000000"/>
              </w:rPr>
              <w:t>ены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фа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тическ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0A2422">
              <w:rPr>
                <w:rFonts w:eastAsia="MGCEF+ArialMT"/>
                <w:color w:val="000000"/>
              </w:rPr>
              <w:t xml:space="preserve"> смыс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овые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7"/>
              </w:rPr>
              <w:t>о</w:t>
            </w:r>
            <w:r w:rsidRPr="000A2422">
              <w:rPr>
                <w:rFonts w:eastAsia="MGCEF+ArialMT"/>
                <w:color w:val="000000"/>
              </w:rPr>
              <w:t xml:space="preserve">чности, 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еор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ческ</w:t>
            </w:r>
            <w:r w:rsidRPr="000A2422">
              <w:rPr>
                <w:rFonts w:eastAsia="MGCEF+ArialMT"/>
                <w:color w:val="000000"/>
                <w:spacing w:val="-2"/>
              </w:rPr>
              <w:t>и</w:t>
            </w:r>
            <w:r w:rsidRPr="000A2422">
              <w:rPr>
                <w:rFonts w:eastAsia="MGCEF+ArialMT"/>
                <w:color w:val="000000"/>
              </w:rPr>
              <w:t>е зна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 xml:space="preserve">ия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рса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исп</w:t>
            </w:r>
            <w:r w:rsidRPr="000A2422">
              <w:rPr>
                <w:rFonts w:eastAsia="MGCEF+ArialMT"/>
                <w:color w:val="000000"/>
                <w:spacing w:val="-7"/>
              </w:rPr>
              <w:t>о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1"/>
              </w:rPr>
              <w:t>ь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3"/>
              </w:rPr>
              <w:t>а</w:t>
            </w:r>
            <w:r w:rsidRPr="000A2422">
              <w:rPr>
                <w:rFonts w:eastAsia="MGCEF+ArialMT"/>
                <w:color w:val="000000"/>
              </w:rPr>
              <w:t>ны по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</w:rPr>
              <w:t>хнос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780D2" w14:textId="77777777" w:rsidR="000A2422" w:rsidRPr="000A2422" w:rsidRDefault="000A2422" w:rsidP="000A2422">
            <w:pPr>
              <w:rPr>
                <w:rFonts w:eastAsia="MGCEF+ArialMT"/>
                <w:color w:val="000000"/>
                <w:spacing w:val="-1"/>
              </w:rPr>
            </w:pPr>
            <w:r w:rsidRPr="000A2422">
              <w:rPr>
                <w:rFonts w:eastAsia="MGCEF+ArialMT"/>
                <w:color w:val="000000"/>
                <w:spacing w:val="-1"/>
              </w:rPr>
              <w:t>Н</w:t>
            </w:r>
            <w:r w:rsidRPr="000A2422">
              <w:rPr>
                <w:rFonts w:eastAsia="MGCEF+ArialMT"/>
                <w:color w:val="000000"/>
              </w:rPr>
              <w:t>ера</w:t>
            </w:r>
            <w:r w:rsidRPr="000A2422">
              <w:rPr>
                <w:rFonts w:eastAsia="MGCEF+ArialMT"/>
                <w:color w:val="000000"/>
                <w:spacing w:val="1"/>
              </w:rPr>
              <w:t>ц</w:t>
            </w:r>
            <w:r w:rsidRPr="000A2422">
              <w:rPr>
                <w:rFonts w:eastAsia="MGCEF+ArialMT"/>
                <w:color w:val="000000"/>
                <w:spacing w:val="-1"/>
              </w:rPr>
              <w:t>ио</w:t>
            </w:r>
            <w:r w:rsidRPr="000A2422">
              <w:rPr>
                <w:rFonts w:eastAsia="MGCEF+ArialMT"/>
                <w:color w:val="000000"/>
              </w:rPr>
              <w:t>нал</w:t>
            </w:r>
            <w:r w:rsidRPr="000A2422">
              <w:rPr>
                <w:rFonts w:eastAsia="MGCEF+ArialMT"/>
                <w:color w:val="000000"/>
                <w:spacing w:val="-1"/>
              </w:rPr>
              <w:t>ь</w:t>
            </w:r>
            <w:r w:rsidRPr="000A2422">
              <w:rPr>
                <w:rFonts w:eastAsia="MGCEF+ArialMT"/>
                <w:color w:val="000000"/>
              </w:rPr>
              <w:t>ный м</w:t>
            </w:r>
            <w:r w:rsidRPr="000A2422">
              <w:rPr>
                <w:rFonts w:eastAsia="MGCEF+ArialMT"/>
                <w:color w:val="000000"/>
                <w:spacing w:val="-8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д</w:t>
            </w:r>
            <w:r w:rsidRPr="000A2422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р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>шения зада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ия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0A2422">
              <w:rPr>
                <w:rFonts w:eastAsia="MGCEF+ArialMT"/>
                <w:color w:val="000000"/>
              </w:rPr>
              <w:t>ли н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дос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ч</w:t>
            </w:r>
            <w:r w:rsidRPr="000A2422">
              <w:rPr>
                <w:rFonts w:eastAsia="MGCEF+ArialMT"/>
                <w:color w:val="000000"/>
              </w:rPr>
              <w:t>но пр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думанный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пл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 xml:space="preserve">н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а; н</w:t>
            </w:r>
            <w:r w:rsidRPr="000A2422">
              <w:rPr>
                <w:rFonts w:eastAsia="MGCEF+ArialMT"/>
                <w:color w:val="000000"/>
                <w:spacing w:val="-1"/>
              </w:rPr>
              <w:t>еум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ние реш</w:t>
            </w:r>
            <w:r w:rsidRPr="000A2422">
              <w:rPr>
                <w:rFonts w:eastAsia="MGCEF+ArialMT"/>
                <w:color w:val="000000"/>
                <w:spacing w:val="-4"/>
              </w:rPr>
              <w:t>а</w:t>
            </w:r>
            <w:r w:rsidRPr="000A2422">
              <w:rPr>
                <w:rFonts w:eastAsia="MGCEF+ArialMT"/>
                <w:color w:val="000000"/>
              </w:rPr>
              <w:t>ть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дани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</w:rPr>
              <w:t>, вып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 xml:space="preserve">нять </w:t>
            </w:r>
            <w:r w:rsidRPr="000A2422">
              <w:rPr>
                <w:rFonts w:eastAsia="MGCEF+ArialMT"/>
                <w:color w:val="000000"/>
                <w:spacing w:val="-1"/>
              </w:rPr>
              <w:t>з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ния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 об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</w:rPr>
              <w:t>ем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вид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>; доп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щен</w:t>
            </w:r>
            <w:r w:rsidRPr="000A2422">
              <w:rPr>
                <w:rFonts w:eastAsia="MGCEF+ArialMT"/>
                <w:color w:val="000000"/>
                <w:spacing w:val="1"/>
              </w:rPr>
              <w:t>ие</w:t>
            </w:r>
            <w:r w:rsidRPr="000A2422">
              <w:rPr>
                <w:rFonts w:eastAsia="MGCEF+ArialMT"/>
                <w:color w:val="00000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шибок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 не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очетов, превосх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>дя</w:t>
            </w:r>
            <w:r w:rsidRPr="000A2422">
              <w:rPr>
                <w:rFonts w:eastAsia="MGCEF+ArialMT"/>
                <w:color w:val="000000"/>
                <w:spacing w:val="-1"/>
              </w:rPr>
              <w:t>щ</w:t>
            </w:r>
            <w:r w:rsidRPr="000A2422">
              <w:rPr>
                <w:rFonts w:eastAsia="MGCEF+ArialMT"/>
                <w:color w:val="000000"/>
              </w:rPr>
              <w:t xml:space="preserve">ее 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орму.</w:t>
            </w:r>
            <w:r w:rsidRPr="000A2422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759D27" w14:textId="77777777" w:rsidR="000A2422" w:rsidRPr="000A2422" w:rsidRDefault="000A2422" w:rsidP="000A2422">
            <w:pPr>
              <w:rPr>
                <w:rFonts w:eastAsia="Calibri"/>
                <w:color w:val="000000"/>
              </w:rPr>
            </w:pPr>
            <w:r w:rsidRPr="000A2422">
              <w:rPr>
                <w:rFonts w:eastAsia="MGCEF+ArialMT"/>
                <w:color w:val="000000"/>
                <w:spacing w:val="-1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еу</w:t>
            </w:r>
            <w:r w:rsidRPr="000A2422">
              <w:rPr>
                <w:rFonts w:eastAsia="MGCEF+ArialMT"/>
                <w:color w:val="000000"/>
              </w:rPr>
              <w:t>мение пр</w:t>
            </w:r>
            <w:r w:rsidRPr="000A2422">
              <w:rPr>
                <w:rFonts w:eastAsia="MGCEF+ArialMT"/>
                <w:color w:val="000000"/>
                <w:spacing w:val="-1"/>
              </w:rPr>
              <w:t>им</w:t>
            </w:r>
            <w:r w:rsidRPr="000A2422">
              <w:rPr>
                <w:rFonts w:eastAsia="MGCEF+ArialMT"/>
                <w:color w:val="000000"/>
              </w:rPr>
              <w:t>енять</w:t>
            </w:r>
            <w:r w:rsidRPr="000A2422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ани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</w:rPr>
              <w:t>, ал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>рит</w:t>
            </w:r>
            <w:r w:rsidRPr="000A2422">
              <w:rPr>
                <w:rFonts w:eastAsia="MGCEF+ArialMT"/>
                <w:color w:val="000000"/>
                <w:spacing w:val="-1"/>
              </w:rPr>
              <w:t>м</w:t>
            </w:r>
            <w:r w:rsidRPr="000A2422">
              <w:rPr>
                <w:rFonts w:eastAsia="MGCEF+ArialMT"/>
                <w:color w:val="000000"/>
              </w:rPr>
              <w:t>ы для решения</w:t>
            </w:r>
            <w:r w:rsidRPr="000A2422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ни</w:t>
            </w:r>
            <w:r w:rsidRPr="000A2422">
              <w:rPr>
                <w:rFonts w:eastAsia="MGCEF+ArialMT"/>
                <w:color w:val="000000"/>
                <w:spacing w:val="-1"/>
              </w:rPr>
              <w:t>й</w:t>
            </w:r>
            <w:r w:rsidRPr="000A2422">
              <w:rPr>
                <w:rFonts w:eastAsia="MGCEF+ArialMT"/>
                <w:color w:val="000000"/>
              </w:rPr>
              <w:t>; н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  <w:spacing w:val="-1"/>
              </w:rPr>
              <w:t>ме</w:t>
            </w:r>
            <w:r w:rsidRPr="000A2422">
              <w:rPr>
                <w:rFonts w:eastAsia="MGCEF+ArialMT"/>
                <w:color w:val="000000"/>
              </w:rPr>
              <w:t xml:space="preserve">ние     </w:t>
            </w:r>
            <w:r w:rsidRPr="000A2422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-9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4"/>
              </w:rPr>
              <w:t>а</w:t>
            </w:r>
            <w:r w:rsidRPr="000A2422">
              <w:rPr>
                <w:rFonts w:eastAsia="MGCEF+ArialMT"/>
                <w:color w:val="000000"/>
              </w:rPr>
              <w:t>ть вы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 xml:space="preserve">ы                  </w:t>
            </w:r>
            <w:r w:rsidRPr="000A2422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 обо</w:t>
            </w:r>
            <w:r w:rsidRPr="000A2422">
              <w:rPr>
                <w:rFonts w:eastAsia="MGCEF+ArialMT"/>
                <w:color w:val="000000"/>
                <w:spacing w:val="-1"/>
              </w:rPr>
              <w:t>бщ</w:t>
            </w:r>
            <w:r w:rsidRPr="000A2422">
              <w:rPr>
                <w:rFonts w:eastAsia="MGCEF+ArialMT"/>
                <w:color w:val="000000"/>
              </w:rPr>
              <w:t>ени</w:t>
            </w:r>
            <w:r w:rsidRPr="000A2422">
              <w:rPr>
                <w:rFonts w:eastAsia="MGCEF+ArialMT"/>
                <w:color w:val="000000"/>
                <w:spacing w:val="-2"/>
              </w:rPr>
              <w:t>я</w:t>
            </w:r>
            <w:r w:rsidRPr="000A2422">
              <w:rPr>
                <w:rFonts w:eastAsia="MGCEF+ArialMT"/>
                <w:color w:val="000000"/>
                <w:spacing w:val="-1"/>
              </w:rPr>
              <w:t>.</w:t>
            </w:r>
            <w:r w:rsidRPr="000A2422">
              <w:rPr>
                <w:rFonts w:eastAsia="MGCEF+ArialMT"/>
                <w:color w:val="00000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Н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</w:rPr>
              <w:t>у</w:t>
            </w:r>
            <w:r w:rsidRPr="000A2422">
              <w:rPr>
                <w:rFonts w:eastAsia="MGCEF+ArialMT"/>
                <w:color w:val="000000"/>
                <w:spacing w:val="1"/>
              </w:rPr>
              <w:t>ш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ие Пр</w:t>
            </w:r>
            <w:r w:rsidRPr="000A2422">
              <w:rPr>
                <w:rFonts w:eastAsia="MGCEF+ArialMT"/>
                <w:color w:val="000000"/>
                <w:spacing w:val="-3"/>
              </w:rPr>
              <w:t>а</w:t>
            </w:r>
            <w:r w:rsidRPr="000A2422">
              <w:rPr>
                <w:rFonts w:eastAsia="MGCEF+ArialMT"/>
                <w:color w:val="000000"/>
              </w:rPr>
              <w:t>вил про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ния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онтр</w:t>
            </w:r>
            <w:r w:rsidRPr="000A2422">
              <w:rPr>
                <w:rFonts w:eastAsia="MGCEF+ArialMT"/>
                <w:color w:val="000000"/>
                <w:spacing w:val="-6"/>
              </w:rPr>
              <w:t>о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</w:rPr>
              <w:t>.</w:t>
            </w:r>
          </w:p>
          <w:p w14:paraId="6C1AC917" w14:textId="77777777" w:rsidR="000A2422" w:rsidRPr="000A2422" w:rsidRDefault="000A2422" w:rsidP="000A2422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0A2422" w:rsidRPr="000A2422" w14:paraId="60FDD499" w14:textId="77777777" w:rsidTr="00142D38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9F09" w14:textId="77777777" w:rsidR="000A2422" w:rsidRPr="000A2422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83187F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FC6A1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Научные</w:t>
            </w:r>
          </w:p>
          <w:p w14:paraId="6284107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понятия</w:t>
            </w:r>
            <w:r w:rsidRPr="000A2422">
              <w:rPr>
                <w:sz w:val="20"/>
                <w:szCs w:val="20"/>
              </w:rPr>
              <w:tab/>
              <w:t>свободно</w:t>
            </w:r>
          </w:p>
          <w:p w14:paraId="7F796AF1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применяются</w:t>
            </w:r>
            <w:r w:rsidRPr="000A2422">
              <w:rPr>
                <w:sz w:val="20"/>
                <w:szCs w:val="20"/>
              </w:rPr>
              <w:tab/>
              <w:t>к</w:t>
            </w:r>
          </w:p>
          <w:p w14:paraId="70089017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поставленному</w:t>
            </w:r>
            <w:r w:rsidRPr="000A2422">
              <w:rPr>
                <w:spacing w:val="3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заданию</w:t>
            </w:r>
          </w:p>
          <w:p w14:paraId="138CBBF8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</w:t>
            </w:r>
            <w:r w:rsidRPr="000A2422">
              <w:rPr>
                <w:sz w:val="20"/>
                <w:szCs w:val="20"/>
              </w:rPr>
              <w:tab/>
              <w:t>последующим</w:t>
            </w:r>
          </w:p>
          <w:p w14:paraId="1913C514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логичным</w:t>
            </w:r>
            <w:r w:rsidRPr="000A2422">
              <w:rPr>
                <w:sz w:val="20"/>
                <w:szCs w:val="20"/>
              </w:rPr>
              <w:tab/>
              <w:t>и доказательным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 xml:space="preserve">раскрытием </w:t>
            </w:r>
            <w:r w:rsidRPr="000A2422">
              <w:rPr>
                <w:spacing w:val="-1"/>
                <w:sz w:val="20"/>
                <w:szCs w:val="20"/>
              </w:rPr>
              <w:t xml:space="preserve">основной </w:t>
            </w:r>
            <w:r w:rsidRPr="000A2422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C5BA5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Знания студента адаптированы;</w:t>
            </w:r>
          </w:p>
          <w:p w14:paraId="0BD49872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pacing w:val="-1"/>
                <w:sz w:val="20"/>
                <w:szCs w:val="20"/>
              </w:rPr>
              <w:t>ответы</w:t>
            </w:r>
            <w:r w:rsidRPr="000A2422">
              <w:rPr>
                <w:spacing w:val="-10"/>
                <w:sz w:val="20"/>
                <w:szCs w:val="20"/>
              </w:rPr>
              <w:t xml:space="preserve"> </w:t>
            </w:r>
            <w:r w:rsidRPr="000A2422">
              <w:rPr>
                <w:spacing w:val="-1"/>
                <w:sz w:val="20"/>
                <w:szCs w:val="20"/>
              </w:rPr>
              <w:t>отличаются</w:t>
            </w:r>
            <w:r w:rsidRPr="000A2422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0A2422">
              <w:rPr>
                <w:sz w:val="20"/>
                <w:szCs w:val="20"/>
              </w:rPr>
              <w:t>слабой</w:t>
            </w:r>
            <w:proofErr w:type="gramEnd"/>
          </w:p>
          <w:p w14:paraId="75E8F62C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структурированностью,</w:t>
            </w:r>
            <w:r w:rsidRPr="000A2422">
              <w:rPr>
                <w:spacing w:val="25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в ответе имеют место несущественные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 xml:space="preserve">фактические </w:t>
            </w:r>
            <w:r w:rsidRPr="000A2422">
              <w:rPr>
                <w:spacing w:val="-1"/>
                <w:sz w:val="20"/>
                <w:szCs w:val="20"/>
              </w:rPr>
              <w:t>ошибки</w:t>
            </w:r>
            <w:r w:rsidRPr="000A2422">
              <w:rPr>
                <w:sz w:val="20"/>
                <w:szCs w:val="20"/>
              </w:rPr>
              <w:t xml:space="preserve">, которые </w:t>
            </w:r>
            <w:proofErr w:type="gramStart"/>
            <w:r w:rsidRPr="000A2422">
              <w:rPr>
                <w:spacing w:val="-1"/>
                <w:sz w:val="20"/>
                <w:szCs w:val="20"/>
              </w:rPr>
              <w:t>способен</w:t>
            </w:r>
            <w:proofErr w:type="gramEnd"/>
            <w:r w:rsidRPr="000A2422">
              <w:rPr>
                <w:spacing w:val="-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исправить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самостоятельно,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 xml:space="preserve">благодаря </w:t>
            </w:r>
            <w:r w:rsidRPr="000A2422">
              <w:rPr>
                <w:spacing w:val="-2"/>
                <w:sz w:val="20"/>
                <w:szCs w:val="20"/>
              </w:rPr>
              <w:t>наводящему</w:t>
            </w:r>
            <w:r w:rsidRPr="000A2422">
              <w:rPr>
                <w:spacing w:val="-52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8EEF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Отсутствует</w:t>
            </w:r>
          </w:p>
          <w:p w14:paraId="74356D9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осмысленность</w:t>
            </w:r>
          </w:p>
          <w:p w14:paraId="40BA72EE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предоставляемого</w:t>
            </w:r>
          </w:p>
          <w:p w14:paraId="4BD7E11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материала,</w:t>
            </w:r>
            <w:r w:rsidRPr="000A2422">
              <w:rPr>
                <w:sz w:val="20"/>
                <w:szCs w:val="20"/>
              </w:rPr>
              <w:tab/>
              <w:t>отсутствует</w:t>
            </w:r>
          </w:p>
          <w:p w14:paraId="33E3E868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представление</w:t>
            </w:r>
            <w:r w:rsidRPr="000A2422">
              <w:rPr>
                <w:sz w:val="20"/>
                <w:szCs w:val="20"/>
              </w:rPr>
              <w:tab/>
              <w:t>о</w:t>
            </w:r>
          </w:p>
          <w:p w14:paraId="4957B393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0A2422">
              <w:rPr>
                <w:sz w:val="20"/>
                <w:szCs w:val="20"/>
              </w:rPr>
              <w:t>межпредметных</w:t>
            </w:r>
            <w:proofErr w:type="spellEnd"/>
            <w:r w:rsidRPr="000A2422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A2422">
              <w:rPr>
                <w:sz w:val="20"/>
                <w:szCs w:val="20"/>
              </w:rPr>
              <w:t>связях</w:t>
            </w:r>
            <w:proofErr w:type="gramEnd"/>
            <w:r w:rsidRPr="000A242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0E76B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 большую</w:t>
            </w:r>
            <w:r w:rsidRPr="000A2422">
              <w:rPr>
                <w:sz w:val="20"/>
                <w:szCs w:val="20"/>
              </w:rPr>
              <w:tab/>
              <w:t>часть</w:t>
            </w:r>
          </w:p>
          <w:p w14:paraId="060AC59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дополнительных</w:t>
            </w:r>
          </w:p>
          <w:p w14:paraId="664C1EC1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вопросов</w:t>
            </w:r>
            <w:r w:rsidRPr="000A2422">
              <w:rPr>
                <w:spacing w:val="-1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по</w:t>
            </w:r>
            <w:r w:rsidRPr="000A2422">
              <w:rPr>
                <w:spacing w:val="-9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содержанию</w:t>
            </w:r>
          </w:p>
          <w:p w14:paraId="1144C295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экзамена</w:t>
            </w:r>
            <w:r w:rsidRPr="000A2422">
              <w:rPr>
                <w:sz w:val="20"/>
                <w:szCs w:val="20"/>
              </w:rPr>
              <w:tab/>
              <w:t xml:space="preserve">студент </w:t>
            </w:r>
            <w:proofErr w:type="gramStart"/>
            <w:r w:rsidRPr="000A2422">
              <w:rPr>
                <w:sz w:val="20"/>
                <w:szCs w:val="20"/>
              </w:rPr>
              <w:t>затрудняется</w:t>
            </w:r>
            <w:proofErr w:type="gramEnd"/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дать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ответ</w:t>
            </w:r>
            <w:r w:rsidRPr="000A2422">
              <w:rPr>
                <w:spacing w:val="-52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или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не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дает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верных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E99A42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Студент полностью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не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усвоил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материал.</w:t>
            </w:r>
          </w:p>
          <w:p w14:paraId="3DCF9E6F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 xml:space="preserve">Нарушение </w:t>
            </w:r>
            <w:r w:rsidRPr="000A2422">
              <w:rPr>
                <w:spacing w:val="-1"/>
                <w:sz w:val="20"/>
                <w:szCs w:val="20"/>
              </w:rPr>
              <w:t>Правил</w:t>
            </w:r>
            <w:r w:rsidRPr="000A2422">
              <w:rPr>
                <w:spacing w:val="-53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проведения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итогового</w:t>
            </w:r>
            <w:r w:rsidRPr="000A2422">
              <w:rPr>
                <w:spacing w:val="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контроля.</w:t>
            </w:r>
          </w:p>
        </w:tc>
      </w:tr>
      <w:tr w:rsidR="000A2422" w:rsidRPr="000A2422" w14:paraId="3A14FDF4" w14:textId="77777777" w:rsidTr="00142D38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1EE57" w14:textId="77777777" w:rsidR="000A2422" w:rsidRPr="000A2422" w:rsidRDefault="000A2422" w:rsidP="000A242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A2422"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B143A5" w14:textId="77777777" w:rsidR="000A2422" w:rsidRPr="000A2422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1F7CC1B9" w14:textId="77777777" w:rsidR="000A2422" w:rsidRPr="000A2422" w:rsidRDefault="000A2422" w:rsidP="000A2422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0A2422">
              <w:rPr>
                <w:rFonts w:eastAsia="QOVFH+ArialMT"/>
              </w:rPr>
              <w:t xml:space="preserve">критический 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0A2422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0A2422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0A2422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10209334" w14:textId="77777777" w:rsidR="000A2422" w:rsidRPr="000A2422" w:rsidRDefault="000A2422" w:rsidP="000A2422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BDFD2" w14:textId="77777777" w:rsidR="000A2422" w:rsidRPr="000A2422" w:rsidRDefault="000A2422" w:rsidP="000A2422">
            <w:pPr>
              <w:spacing w:line="237" w:lineRule="auto"/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</w:rPr>
              <w:t>Пос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д</w:t>
            </w:r>
            <w:r w:rsidRPr="000A2422">
              <w:rPr>
                <w:rFonts w:eastAsia="MGCEF+ArialMT"/>
                <w:color w:val="000000"/>
                <w:spacing w:val="-2"/>
              </w:rPr>
              <w:t>ов</w:t>
            </w:r>
            <w:r w:rsidRPr="000A2422">
              <w:rPr>
                <w:rFonts w:eastAsia="MGCEF+ArialMT"/>
                <w:color w:val="000000"/>
                <w:spacing w:val="-4"/>
              </w:rPr>
              <w:t>а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 xml:space="preserve">ьное, 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г</w:t>
            </w:r>
            <w:r w:rsidRPr="000A2422">
              <w:rPr>
                <w:rFonts w:eastAsia="MGCEF+ArialMT"/>
                <w:color w:val="000000"/>
              </w:rPr>
              <w:t>ичное и правил</w:t>
            </w:r>
            <w:r w:rsidRPr="000A2422">
              <w:rPr>
                <w:rFonts w:eastAsia="MGCEF+ArialMT"/>
                <w:color w:val="000000"/>
                <w:spacing w:val="-1"/>
              </w:rPr>
              <w:t>ь</w:t>
            </w:r>
            <w:r w:rsidRPr="000A2422">
              <w:rPr>
                <w:rFonts w:eastAsia="MGCEF+ArialMT"/>
                <w:color w:val="000000"/>
              </w:rPr>
              <w:t>ное обоснов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ние</w:t>
            </w:r>
            <w:r w:rsidRPr="000A2422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у</w:t>
            </w:r>
            <w:r w:rsidRPr="000A2422">
              <w:rPr>
                <w:rFonts w:eastAsia="MGCEF+ArialMT"/>
                <w:color w:val="000000"/>
                <w:spacing w:val="-1"/>
              </w:rPr>
              <w:t>ч</w:t>
            </w:r>
            <w:r w:rsidRPr="000A2422">
              <w:rPr>
                <w:rFonts w:eastAsia="MGCEF+ArialMT"/>
                <w:color w:val="000000"/>
              </w:rPr>
              <w:t>ных 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жений</w:t>
            </w:r>
            <w:r w:rsidRPr="000A2422">
              <w:rPr>
                <w:rFonts w:eastAsia="MGCEF+ArialMT"/>
                <w:color w:val="000000"/>
              </w:rPr>
              <w:tab/>
              <w:t>и пр</w:t>
            </w:r>
            <w:r w:rsidRPr="000A2422">
              <w:rPr>
                <w:rFonts w:eastAsia="MGCEF+ArialMT"/>
                <w:color w:val="000000"/>
                <w:spacing w:val="-1"/>
              </w:rPr>
              <w:t>им</w:t>
            </w:r>
            <w:r w:rsidRPr="000A2422">
              <w:rPr>
                <w:rFonts w:eastAsia="MGCEF+ArialMT"/>
                <w:color w:val="000000"/>
              </w:rPr>
              <w:t>ененной</w:t>
            </w:r>
            <w:r w:rsidRPr="000A2422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8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6"/>
              </w:rPr>
              <w:t>о</w:t>
            </w:r>
            <w:r w:rsidRPr="000A2422">
              <w:rPr>
                <w:rFonts w:eastAsia="MGCEF+ArialMT"/>
                <w:color w:val="000000"/>
              </w:rPr>
              <w:t>дик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0A2422">
              <w:rPr>
                <w:rFonts w:eastAsia="MGCEF+ArialMT"/>
                <w:color w:val="000000"/>
              </w:rPr>
              <w:t xml:space="preserve">и 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е</w:t>
            </w:r>
            <w:r w:rsidRPr="000A2422">
              <w:rPr>
                <w:rFonts w:eastAsia="MGCEF+ArialMT"/>
                <w:color w:val="000000"/>
              </w:rPr>
              <w:t>хн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о</w:t>
            </w:r>
            <w:r w:rsidRPr="000A2422">
              <w:rPr>
                <w:rFonts w:eastAsia="MGCEF+ArialMT"/>
                <w:color w:val="000000"/>
              </w:rPr>
              <w:t>гии, грам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тност</w:t>
            </w:r>
            <w:r w:rsidRPr="000A2422">
              <w:rPr>
                <w:rFonts w:eastAsia="MGCEF+ArialMT"/>
                <w:color w:val="000000"/>
                <w:spacing w:val="-1"/>
              </w:rPr>
              <w:t>ь,</w:t>
            </w:r>
            <w:r w:rsidRPr="000A2422">
              <w:rPr>
                <w:rFonts w:eastAsia="MGCEF+ArialMT"/>
                <w:color w:val="00000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2"/>
              </w:rPr>
              <w:t>с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7"/>
              </w:rPr>
              <w:t>б</w:t>
            </w:r>
            <w:r w:rsidRPr="000A2422">
              <w:rPr>
                <w:rFonts w:eastAsia="MGCEF+ArialMT"/>
                <w:color w:val="000000"/>
                <w:spacing w:val="-2"/>
              </w:rPr>
              <w:t>л</w:t>
            </w:r>
            <w:r w:rsidRPr="000A2422">
              <w:rPr>
                <w:rFonts w:eastAsia="MGCEF+ArialMT"/>
                <w:color w:val="000000"/>
                <w:spacing w:val="-4"/>
              </w:rPr>
              <w:t>ю</w:t>
            </w:r>
            <w:r w:rsidRPr="000A2422">
              <w:rPr>
                <w:rFonts w:eastAsia="MGCEF+ArialMT"/>
                <w:color w:val="000000"/>
              </w:rPr>
              <w:t xml:space="preserve">дение         </w:t>
            </w:r>
            <w:r w:rsidRPr="000A2422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норм н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учн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  <w:spacing w:val="-3"/>
              </w:rPr>
              <w:t>г</w:t>
            </w:r>
            <w:r w:rsidRPr="000A2422">
              <w:rPr>
                <w:rFonts w:eastAsia="MGCEF+ArialMT"/>
                <w:color w:val="000000"/>
              </w:rPr>
              <w:t xml:space="preserve">о            </w:t>
            </w:r>
            <w:r w:rsidRPr="000A2422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я</w:t>
            </w:r>
            <w:r w:rsidRPr="000A2422">
              <w:rPr>
                <w:rFonts w:eastAsia="MGCEF+ArialMT"/>
                <w:color w:val="000000"/>
                <w:spacing w:val="-1"/>
              </w:rPr>
              <w:t>з</w:t>
            </w:r>
            <w:r w:rsidRPr="000A2422">
              <w:rPr>
                <w:rFonts w:eastAsia="MGCEF+ArialMT"/>
                <w:color w:val="000000"/>
              </w:rPr>
              <w:t>ы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</w:rPr>
              <w:t>а, доп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3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3"/>
              </w:rPr>
              <w:t>ю</w:t>
            </w:r>
            <w:r w:rsidRPr="000A2422">
              <w:rPr>
                <w:rFonts w:eastAsia="MGCEF+ArialMT"/>
                <w:color w:val="000000"/>
                <w:spacing w:val="-5"/>
              </w:rPr>
              <w:t>т</w:t>
            </w:r>
            <w:r w:rsidRPr="000A2422">
              <w:rPr>
                <w:rFonts w:eastAsia="MGCEF+ArialMT"/>
                <w:color w:val="000000"/>
              </w:rPr>
              <w:t xml:space="preserve">ся            </w:t>
            </w:r>
            <w:r w:rsidRPr="000A2422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1</w:t>
            </w:r>
            <w:r w:rsidRPr="000A2422">
              <w:rPr>
                <w:rFonts w:eastAsia="BFARP+ArialMT"/>
                <w:color w:val="000000"/>
              </w:rPr>
              <w:t>-</w:t>
            </w:r>
            <w:r w:rsidRPr="000A2422">
              <w:rPr>
                <w:rFonts w:eastAsia="MGCEF+ArialMT"/>
                <w:color w:val="000000"/>
                <w:spacing w:val="1"/>
              </w:rPr>
              <w:t>2</w:t>
            </w:r>
            <w:r w:rsidRPr="000A2422">
              <w:rPr>
                <w:rFonts w:eastAsia="MGCEF+ArialMT"/>
                <w:color w:val="000000"/>
              </w:rPr>
              <w:t xml:space="preserve"> н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чности</w:t>
            </w:r>
            <w:r w:rsidRPr="000A2422">
              <w:rPr>
                <w:rFonts w:eastAsia="MGCEF+ArialMT"/>
                <w:color w:val="000000"/>
              </w:rPr>
              <w:tab/>
              <w:t xml:space="preserve">в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  <w:spacing w:val="-3"/>
              </w:rPr>
              <w:t>з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ожении</w:t>
            </w:r>
            <w:r w:rsidRPr="000A2422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иа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, к</w:t>
            </w:r>
            <w:r w:rsidRPr="000A2422">
              <w:rPr>
                <w:rFonts w:eastAsia="MGCEF+ArialMT"/>
                <w:color w:val="000000"/>
                <w:spacing w:val="-3"/>
              </w:rPr>
              <w:t>от</w:t>
            </w:r>
            <w:r w:rsidRPr="000A2422">
              <w:rPr>
                <w:rFonts w:eastAsia="MGCEF+ArialMT"/>
                <w:color w:val="000000"/>
              </w:rPr>
              <w:t>орые</w:t>
            </w:r>
            <w:r w:rsidRPr="000A2422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</w:t>
            </w:r>
            <w:r w:rsidRPr="000A2422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ли</w:t>
            </w:r>
            <w:r w:rsidRPr="000A2422">
              <w:rPr>
                <w:rFonts w:eastAsia="MGCEF+ArialMT"/>
                <w:color w:val="000000"/>
                <w:spacing w:val="-1"/>
              </w:rPr>
              <w:t>я</w:t>
            </w:r>
            <w:r w:rsidRPr="000A2422">
              <w:rPr>
                <w:rFonts w:eastAsia="MGCEF+ArialMT"/>
                <w:color w:val="000000"/>
                <w:spacing w:val="-5"/>
              </w:rPr>
              <w:t>ю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 xml:space="preserve">на 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</w:rPr>
              <w:t xml:space="preserve">ерные      </w:t>
            </w:r>
            <w:r w:rsidRPr="000A2422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 xml:space="preserve">в      </w:t>
            </w:r>
            <w:r w:rsidRPr="000A2422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4"/>
              </w:rPr>
              <w:t>ц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</w:rPr>
              <w:t>ом вы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66264" w14:textId="77777777" w:rsidR="000A2422" w:rsidRPr="000A2422" w:rsidRDefault="000A2422" w:rsidP="000A2422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оп</w:t>
            </w:r>
            <w:r w:rsidRPr="000A2422">
              <w:rPr>
                <w:rFonts w:eastAsia="MGCEF+ArialMT"/>
                <w:color w:val="000000"/>
                <w:spacing w:val="-1"/>
              </w:rPr>
              <w:t>у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3"/>
              </w:rPr>
              <w:t>к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3"/>
              </w:rPr>
              <w:t>ю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ся 3</w:t>
            </w:r>
            <w:r w:rsidRPr="000A2422">
              <w:rPr>
                <w:rFonts w:eastAsia="BFARP+ArialMT"/>
                <w:color w:val="000000"/>
                <w:spacing w:val="1"/>
              </w:rPr>
              <w:t>-</w:t>
            </w:r>
            <w:r w:rsidRPr="000A2422">
              <w:rPr>
                <w:rFonts w:eastAsia="MGCEF+ArialMT"/>
                <w:color w:val="000000"/>
              </w:rPr>
              <w:t>4 н</w:t>
            </w:r>
            <w:r w:rsidRPr="000A2422">
              <w:rPr>
                <w:rFonts w:eastAsia="MGCEF+ArialMT"/>
                <w:color w:val="000000"/>
                <w:spacing w:val="-6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 xml:space="preserve">чности                  в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сп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ль</w:t>
            </w:r>
            <w:r w:rsidRPr="000A2422">
              <w:rPr>
                <w:rFonts w:eastAsia="MGCEF+ArialMT"/>
                <w:color w:val="000000"/>
                <w:spacing w:val="-2"/>
              </w:rPr>
              <w:t>з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>нии понятийн</w:t>
            </w:r>
            <w:r w:rsidRPr="000A2422">
              <w:rPr>
                <w:rFonts w:eastAsia="MGCEF+ArialMT"/>
                <w:color w:val="000000"/>
                <w:spacing w:val="-3"/>
              </w:rPr>
              <w:t>ог</w:t>
            </w:r>
            <w:r w:rsidRPr="000A2422">
              <w:rPr>
                <w:rFonts w:eastAsia="MGCEF+ArialMT"/>
                <w:color w:val="000000"/>
              </w:rPr>
              <w:t>о 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ала, н</w:t>
            </w:r>
            <w:r w:rsidRPr="000A2422">
              <w:rPr>
                <w:rFonts w:eastAsia="MGCEF+ArialMT"/>
                <w:color w:val="000000"/>
                <w:spacing w:val="-4"/>
              </w:rPr>
              <w:t>е</w:t>
            </w:r>
            <w:r w:rsidRPr="000A2422">
              <w:rPr>
                <w:rFonts w:eastAsia="MGCEF+ArialMT"/>
                <w:color w:val="000000"/>
              </w:rPr>
              <w:t>зн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</w:rPr>
              <w:t>чи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0A2422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 обо</w:t>
            </w:r>
            <w:r w:rsidRPr="000A2422">
              <w:rPr>
                <w:rFonts w:eastAsia="MGCEF+ArialMT"/>
                <w:color w:val="000000"/>
                <w:spacing w:val="-1"/>
              </w:rPr>
              <w:t>бщ</w:t>
            </w:r>
            <w:r w:rsidRPr="000A2422">
              <w:rPr>
                <w:rFonts w:eastAsia="MGCEF+ArialMT"/>
                <w:color w:val="000000"/>
              </w:rPr>
              <w:t xml:space="preserve">ениях               </w:t>
            </w:r>
            <w:r w:rsidRPr="000A2422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 xml:space="preserve"> вы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1"/>
              </w:rPr>
              <w:t>х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к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орые</w:t>
            </w:r>
            <w:r w:rsidRPr="000A2422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 xml:space="preserve">не 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лия</w:t>
            </w:r>
            <w:r w:rsidRPr="000A2422">
              <w:rPr>
                <w:rFonts w:eastAsia="MGCEF+ArialMT"/>
                <w:color w:val="000000"/>
                <w:spacing w:val="-5"/>
              </w:rPr>
              <w:t>ю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1"/>
              </w:rPr>
              <w:t>на</w:t>
            </w:r>
            <w:r w:rsidRPr="000A2422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х</w:t>
            </w:r>
            <w:r w:rsidRPr="000A2422">
              <w:rPr>
                <w:rFonts w:eastAsia="MGCEF+ArialMT"/>
                <w:color w:val="000000"/>
              </w:rPr>
              <w:t xml:space="preserve">ороший общий              </w:t>
            </w:r>
            <w:r w:rsidRPr="000A2422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</w:rPr>
              <w:t>ро</w:t>
            </w:r>
            <w:r w:rsidRPr="000A2422">
              <w:rPr>
                <w:rFonts w:eastAsia="MGCEF+ArialMT"/>
                <w:color w:val="000000"/>
                <w:spacing w:val="-2"/>
              </w:rPr>
              <w:t>ве</w:t>
            </w:r>
            <w:r w:rsidRPr="000A2422">
              <w:rPr>
                <w:rFonts w:eastAsia="MGCEF+ArialMT"/>
                <w:color w:val="000000"/>
              </w:rPr>
              <w:t>нь вып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нения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зад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796DC4" w14:textId="77777777" w:rsidR="000A2422" w:rsidRPr="000A2422" w:rsidRDefault="000A2422" w:rsidP="000A2422">
            <w:pPr>
              <w:spacing w:line="237" w:lineRule="auto"/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</w:rPr>
              <w:t>Вы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ды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по пр</w:t>
            </w:r>
            <w:r w:rsidRPr="000A2422">
              <w:rPr>
                <w:rFonts w:eastAsia="MGCEF+ArialMT"/>
                <w:color w:val="000000"/>
                <w:spacing w:val="-1"/>
              </w:rPr>
              <w:t>им</w:t>
            </w:r>
            <w:r w:rsidRPr="000A2422">
              <w:rPr>
                <w:rFonts w:eastAsia="MGCEF+ArialMT"/>
                <w:color w:val="000000"/>
              </w:rPr>
              <w:t>ени</w:t>
            </w:r>
            <w:r w:rsidRPr="000A2422">
              <w:rPr>
                <w:rFonts w:eastAsia="MGCEF+ArialMT"/>
                <w:color w:val="000000"/>
                <w:spacing w:val="-2"/>
              </w:rPr>
              <w:t>м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с</w:t>
            </w:r>
            <w:r w:rsidRPr="000A2422">
              <w:rPr>
                <w:rFonts w:eastAsia="MGCEF+ArialMT"/>
                <w:color w:val="000000"/>
              </w:rPr>
              <w:t>ти обос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в</w:t>
            </w:r>
            <w:r w:rsidRPr="000A2422">
              <w:rPr>
                <w:rFonts w:eastAsia="MGCEF+ArialMT"/>
                <w:color w:val="000000"/>
                <w:spacing w:val="-2"/>
              </w:rPr>
              <w:t>а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</w:rPr>
              <w:t>ых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4"/>
              </w:rPr>
              <w:t>а</w:t>
            </w:r>
            <w:r w:rsidRPr="000A2422">
              <w:rPr>
                <w:rFonts w:eastAsia="MGCEF+ArialMT"/>
                <w:color w:val="000000"/>
              </w:rPr>
              <w:t>учных 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2"/>
              </w:rPr>
              <w:t>л</w:t>
            </w:r>
            <w:r w:rsidRPr="000A2422">
              <w:rPr>
                <w:rFonts w:eastAsia="MGCEF+ArialMT"/>
                <w:color w:val="000000"/>
                <w:spacing w:val="-3"/>
              </w:rPr>
              <w:t>о</w:t>
            </w:r>
            <w:r w:rsidRPr="000A2422">
              <w:rPr>
                <w:rFonts w:eastAsia="MGCEF+ArialMT"/>
                <w:color w:val="000000"/>
              </w:rPr>
              <w:t>жений не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>нкр</w:t>
            </w:r>
            <w:r w:rsidRPr="000A2422">
              <w:rPr>
                <w:rFonts w:eastAsia="MGCEF+ArialMT"/>
                <w:color w:val="000000"/>
                <w:spacing w:val="-8"/>
              </w:rPr>
              <w:t>е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н</w:t>
            </w:r>
            <w:r w:rsidRPr="000A2422">
              <w:rPr>
                <w:rFonts w:eastAsia="MGCEF+ArialMT"/>
                <w:color w:val="000000"/>
              </w:rPr>
              <w:t>ы и н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у</w:t>
            </w:r>
            <w:r w:rsidRPr="000A2422">
              <w:rPr>
                <w:rFonts w:eastAsia="MGCEF+ArialMT"/>
                <w:color w:val="000000"/>
                <w:spacing w:val="-1"/>
              </w:rPr>
              <w:t>б</w:t>
            </w:r>
            <w:r w:rsidRPr="000A2422">
              <w:rPr>
                <w:rFonts w:eastAsia="MGCEF+ArialMT"/>
                <w:color w:val="000000"/>
                <w:spacing w:val="-8"/>
              </w:rPr>
              <w:t>е</w:t>
            </w:r>
            <w:r w:rsidRPr="000A2422">
              <w:rPr>
                <w:rFonts w:eastAsia="MGCEF+ArialMT"/>
                <w:color w:val="000000"/>
              </w:rPr>
              <w:t>ди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  <w:spacing w:val="-1"/>
              </w:rPr>
              <w:t>ь</w:t>
            </w:r>
            <w:r w:rsidRPr="000A2422">
              <w:rPr>
                <w:rFonts w:eastAsia="MGCEF+ArialMT"/>
                <w:color w:val="000000"/>
              </w:rPr>
              <w:t xml:space="preserve">ны, 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ме</w:t>
            </w:r>
            <w:r w:rsidRPr="000A2422">
              <w:rPr>
                <w:rFonts w:eastAsia="MGCEF+ArialMT"/>
                <w:color w:val="000000"/>
                <w:spacing w:val="-5"/>
              </w:rPr>
              <w:t>ют</w:t>
            </w:r>
            <w:r w:rsidRPr="000A2422">
              <w:rPr>
                <w:rFonts w:eastAsia="MGCEF+ArialMT"/>
                <w:color w:val="000000"/>
              </w:rPr>
              <w:t>ся стилистич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ск</w:t>
            </w:r>
            <w:r w:rsidRPr="000A2422">
              <w:rPr>
                <w:rFonts w:eastAsia="MGCEF+ArialMT"/>
                <w:color w:val="000000"/>
                <w:spacing w:val="-1"/>
              </w:rPr>
              <w:t>ие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и грамм</w:t>
            </w:r>
            <w:r w:rsidRPr="000A2422">
              <w:rPr>
                <w:rFonts w:eastAsia="MGCEF+ArialMT"/>
                <w:color w:val="000000"/>
                <w:spacing w:val="-6"/>
              </w:rPr>
              <w:t>а</w:t>
            </w:r>
            <w:r w:rsidRPr="000A2422">
              <w:rPr>
                <w:rFonts w:eastAsia="MGCEF+ArialMT"/>
                <w:color w:val="000000"/>
              </w:rPr>
              <w:t>тич</w:t>
            </w:r>
            <w:r w:rsidRPr="000A2422">
              <w:rPr>
                <w:rFonts w:eastAsia="MGCEF+ArialMT"/>
                <w:color w:val="000000"/>
                <w:spacing w:val="-1"/>
              </w:rPr>
              <w:t>ески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ош</w:t>
            </w:r>
            <w:r w:rsidRPr="000A2422">
              <w:rPr>
                <w:rFonts w:eastAsia="MGCEF+ArialMT"/>
                <w:color w:val="000000"/>
                <w:spacing w:val="-2"/>
              </w:rPr>
              <w:t>и</w:t>
            </w:r>
            <w:r w:rsidRPr="000A2422">
              <w:rPr>
                <w:rFonts w:eastAsia="MGCEF+ArialMT"/>
                <w:color w:val="000000"/>
              </w:rPr>
              <w:t>б</w:t>
            </w:r>
            <w:r w:rsidRPr="000A2422">
              <w:rPr>
                <w:rFonts w:eastAsia="MGCEF+ArialMT"/>
                <w:color w:val="000000"/>
                <w:spacing w:val="-3"/>
              </w:rPr>
              <w:t>к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акже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ч</w:t>
            </w:r>
            <w:r w:rsidRPr="000A2422">
              <w:rPr>
                <w:rFonts w:eastAsia="MGCEF+ArialMT"/>
                <w:color w:val="000000"/>
              </w:rPr>
              <w:t>ности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 обраб</w:t>
            </w:r>
            <w:r w:rsidRPr="000A2422">
              <w:rPr>
                <w:rFonts w:eastAsia="MGCEF+ArialMT"/>
                <w:color w:val="000000"/>
                <w:spacing w:val="-4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е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  <w:spacing w:val="-5"/>
              </w:rPr>
              <w:t>е</w:t>
            </w:r>
            <w:r w:rsidRPr="000A2422">
              <w:rPr>
                <w:rFonts w:eastAsia="MGCEF+ArialMT"/>
                <w:color w:val="000000"/>
                <w:spacing w:val="-2"/>
              </w:rPr>
              <w:t>з</w:t>
            </w:r>
            <w:r w:rsidRPr="000A2422">
              <w:rPr>
                <w:rFonts w:eastAsia="MGCEF+ArialMT"/>
                <w:color w:val="000000"/>
                <w:spacing w:val="-5"/>
              </w:rPr>
              <w:t>у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  <w:spacing w:val="-16"/>
              </w:rPr>
              <w:t>ь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ов пра</w:t>
            </w:r>
            <w:r w:rsidRPr="000A2422">
              <w:rPr>
                <w:rFonts w:eastAsia="MGCEF+ArialMT"/>
                <w:color w:val="000000"/>
                <w:spacing w:val="1"/>
              </w:rPr>
              <w:t>к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ч</w:t>
            </w:r>
            <w:r w:rsidRPr="000A2422">
              <w:rPr>
                <w:rFonts w:eastAsia="MGCEF+ArialMT"/>
                <w:color w:val="000000"/>
                <w:spacing w:val="-1"/>
              </w:rPr>
              <w:t>е</w:t>
            </w:r>
            <w:r w:rsidRPr="000A2422">
              <w:rPr>
                <w:rFonts w:eastAsia="MGCEF+ArialMT"/>
                <w:color w:val="000000"/>
              </w:rPr>
              <w:t>с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4"/>
              </w:rPr>
              <w:t>г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74F76F" w14:textId="77777777" w:rsidR="000A2422" w:rsidRPr="000A2422" w:rsidRDefault="000A2422" w:rsidP="000A2422">
            <w:pPr>
              <w:spacing w:line="237" w:lineRule="auto"/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ание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в</w:t>
            </w:r>
            <w:r w:rsidRPr="000A2422">
              <w:rPr>
                <w:rFonts w:eastAsia="MGCEF+ArialMT"/>
                <w:color w:val="000000"/>
                <w:spacing w:val="-1"/>
              </w:rPr>
              <w:t>ы</w:t>
            </w:r>
            <w:r w:rsidRPr="000A2422">
              <w:rPr>
                <w:rFonts w:eastAsia="MGCEF+ArialMT"/>
                <w:color w:val="000000"/>
              </w:rPr>
              <w:t>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нено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 г</w:t>
            </w:r>
            <w:r w:rsidRPr="000A2422">
              <w:rPr>
                <w:rFonts w:eastAsia="MGCEF+ArialMT"/>
                <w:color w:val="000000"/>
                <w:spacing w:val="-2"/>
              </w:rPr>
              <w:t>р</w:t>
            </w:r>
            <w:r w:rsidRPr="000A2422">
              <w:rPr>
                <w:rFonts w:eastAsia="MGCEF+ArialMT"/>
                <w:color w:val="000000"/>
                <w:spacing w:val="1"/>
              </w:rPr>
              <w:t>у</w:t>
            </w:r>
            <w:r w:rsidRPr="000A2422">
              <w:rPr>
                <w:rFonts w:eastAsia="MGCEF+ArialMT"/>
                <w:color w:val="000000"/>
              </w:rPr>
              <w:t>бе</w:t>
            </w:r>
            <w:r w:rsidRPr="000A2422">
              <w:rPr>
                <w:rFonts w:eastAsia="MGCEF+ArialMT"/>
                <w:color w:val="000000"/>
                <w:spacing w:val="-4"/>
              </w:rPr>
              <w:t>й</w:t>
            </w:r>
            <w:r w:rsidRPr="000A2422">
              <w:rPr>
                <w:rFonts w:eastAsia="MGCEF+ArialMT"/>
                <w:color w:val="000000"/>
              </w:rPr>
              <w:t>ши</w:t>
            </w:r>
            <w:r w:rsidRPr="000A2422">
              <w:rPr>
                <w:rFonts w:eastAsia="MGCEF+ArialMT"/>
                <w:color w:val="000000"/>
                <w:spacing w:val="-1"/>
              </w:rPr>
              <w:t>м</w:t>
            </w:r>
            <w:r w:rsidRPr="000A2422">
              <w:rPr>
                <w:rFonts w:eastAsia="MGCEF+ArialMT"/>
                <w:color w:val="000000"/>
              </w:rPr>
              <w:t>и ошиб</w:t>
            </w:r>
            <w:r w:rsidRPr="000A2422">
              <w:rPr>
                <w:rFonts w:eastAsia="MGCEF+ArialMT"/>
                <w:color w:val="000000"/>
                <w:spacing w:val="2"/>
              </w:rPr>
              <w:t>к</w:t>
            </w:r>
            <w:r w:rsidRPr="000A2422">
              <w:rPr>
                <w:rFonts w:eastAsia="MGCEF+ArialMT"/>
                <w:color w:val="000000"/>
              </w:rPr>
              <w:t xml:space="preserve">ами,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ты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 xml:space="preserve">на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опросы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неп</w:t>
            </w:r>
            <w:r w:rsidRPr="000A2422">
              <w:rPr>
                <w:rFonts w:eastAsia="MGCEF+ArialMT"/>
                <w:color w:val="000000"/>
                <w:spacing w:val="-6"/>
              </w:rPr>
              <w:t>о</w:t>
            </w:r>
            <w:r w:rsidRPr="000A2422">
              <w:rPr>
                <w:rFonts w:eastAsia="MGCEF+ArialMT"/>
                <w:color w:val="000000"/>
              </w:rPr>
              <w:t>лны</w:t>
            </w:r>
            <w:r w:rsidRPr="000A2422">
              <w:rPr>
                <w:rFonts w:eastAsia="MGCEF+ArialMT"/>
                <w:color w:val="000000"/>
                <w:spacing w:val="-3"/>
              </w:rPr>
              <w:t>е</w:t>
            </w:r>
            <w:r w:rsidRPr="000A2422">
              <w:rPr>
                <w:rFonts w:eastAsia="MGCEF+ArialMT"/>
                <w:color w:val="000000"/>
              </w:rPr>
              <w:t>, поняти</w:t>
            </w:r>
            <w:r w:rsidRPr="000A2422">
              <w:rPr>
                <w:rFonts w:eastAsia="MGCEF+ArialMT"/>
                <w:color w:val="000000"/>
                <w:spacing w:val="-2"/>
              </w:rPr>
              <w:t>й</w:t>
            </w:r>
            <w:r w:rsidRPr="000A2422">
              <w:rPr>
                <w:rFonts w:eastAsia="MGCEF+ArialMT"/>
                <w:color w:val="000000"/>
              </w:rPr>
              <w:t>ный</w:t>
            </w:r>
            <w:r w:rsidRPr="000A2422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0A2422">
              <w:rPr>
                <w:rFonts w:eastAsia="MGCEF+ArialMT"/>
                <w:color w:val="000000"/>
                <w:spacing w:val="-1"/>
              </w:rPr>
              <w:t>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ериал и арг</w:t>
            </w:r>
            <w:r w:rsidRPr="000A2422">
              <w:rPr>
                <w:rFonts w:eastAsia="MGCEF+ArialMT"/>
                <w:color w:val="000000"/>
                <w:spacing w:val="-1"/>
              </w:rPr>
              <w:t>умен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ация исп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ль</w:t>
            </w:r>
            <w:r w:rsidRPr="000A2422">
              <w:rPr>
                <w:rFonts w:eastAsia="MGCEF+ArialMT"/>
                <w:color w:val="000000"/>
                <w:spacing w:val="-2"/>
              </w:rPr>
              <w:t>з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>ны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сл</w:t>
            </w:r>
            <w:r w:rsidRPr="000A2422">
              <w:rPr>
                <w:rFonts w:eastAsia="MGCEF+ArialMT"/>
                <w:color w:val="000000"/>
                <w:spacing w:val="-1"/>
              </w:rPr>
              <w:t>а</w:t>
            </w:r>
            <w:r w:rsidRPr="000A2422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52123" w14:textId="77777777" w:rsidR="000A2422" w:rsidRPr="000A2422" w:rsidRDefault="000A2422" w:rsidP="000A2422">
            <w:pPr>
              <w:spacing w:line="237" w:lineRule="auto"/>
              <w:rPr>
                <w:color w:val="000000"/>
              </w:rPr>
            </w:pPr>
            <w:r w:rsidRPr="000A2422">
              <w:rPr>
                <w:rFonts w:eastAsia="MGCEF+ArialMT"/>
                <w:color w:val="000000"/>
              </w:rPr>
              <w:t>За</w:t>
            </w:r>
            <w:r w:rsidRPr="000A2422">
              <w:rPr>
                <w:rFonts w:eastAsia="MGCEF+ArialMT"/>
                <w:color w:val="000000"/>
                <w:spacing w:val="1"/>
              </w:rPr>
              <w:t>д</w:t>
            </w:r>
            <w:r w:rsidRPr="000A2422">
              <w:rPr>
                <w:rFonts w:eastAsia="MGCEF+ArialMT"/>
                <w:color w:val="000000"/>
              </w:rPr>
              <w:t>ание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 вып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1"/>
              </w:rPr>
              <w:t>л</w:t>
            </w:r>
            <w:r w:rsidRPr="000A2422">
              <w:rPr>
                <w:rFonts w:eastAsia="MGCEF+ArialMT"/>
                <w:color w:val="000000"/>
              </w:rPr>
              <w:t>не</w:t>
            </w:r>
            <w:r w:rsidRPr="000A2422">
              <w:rPr>
                <w:rFonts w:eastAsia="MGCEF+ArialMT"/>
                <w:color w:val="000000"/>
                <w:spacing w:val="1"/>
              </w:rPr>
              <w:t>н</w:t>
            </w:r>
            <w:r w:rsidRPr="000A2422">
              <w:rPr>
                <w:rFonts w:eastAsia="MGCEF+ArialMT"/>
                <w:color w:val="000000"/>
                <w:spacing w:val="-2"/>
              </w:rPr>
              <w:t>о</w:t>
            </w:r>
            <w:r w:rsidRPr="000A2422">
              <w:rPr>
                <w:rFonts w:eastAsia="MGCEF+ArialMT"/>
                <w:color w:val="000000"/>
              </w:rPr>
              <w:t xml:space="preserve">,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су</w:t>
            </w:r>
            <w:r w:rsidRPr="000A2422">
              <w:rPr>
                <w:rFonts w:eastAsia="MGCEF+ArialMT"/>
                <w:color w:val="000000"/>
                <w:spacing w:val="-1"/>
              </w:rPr>
              <w:t>т</w:t>
            </w:r>
            <w:r w:rsidRPr="000A2422">
              <w:rPr>
                <w:rFonts w:eastAsia="MGCEF+ArialMT"/>
                <w:color w:val="000000"/>
              </w:rPr>
              <w:t>ст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у</w:t>
            </w:r>
            <w:r w:rsidRPr="000A2422">
              <w:rPr>
                <w:rFonts w:eastAsia="MGCEF+ArialMT"/>
                <w:color w:val="000000"/>
                <w:spacing w:val="-4"/>
              </w:rPr>
              <w:t>ю</w:t>
            </w:r>
            <w:r w:rsidRPr="000A2422">
              <w:rPr>
                <w:rFonts w:eastAsia="MGCEF+ArialMT"/>
                <w:color w:val="000000"/>
              </w:rPr>
              <w:t xml:space="preserve">т 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т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  <w:spacing w:val="-7"/>
              </w:rPr>
              <w:t>е</w:t>
            </w:r>
            <w:r w:rsidRPr="000A2422">
              <w:rPr>
                <w:rFonts w:eastAsia="MGCEF+ArialMT"/>
                <w:color w:val="000000"/>
              </w:rPr>
              <w:t>ты на</w:t>
            </w:r>
            <w:r w:rsidRPr="000A2422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пос</w:t>
            </w:r>
            <w:r w:rsidRPr="000A2422">
              <w:rPr>
                <w:rFonts w:eastAsia="MGCEF+ArialMT"/>
                <w:color w:val="000000"/>
                <w:spacing w:val="-3"/>
              </w:rPr>
              <w:t>т</w:t>
            </w:r>
            <w:r w:rsidRPr="000A2422">
              <w:rPr>
                <w:rFonts w:eastAsia="MGCEF+ArialMT"/>
                <w:color w:val="000000"/>
              </w:rPr>
              <w:t>а</w:t>
            </w:r>
            <w:r w:rsidRPr="000A2422">
              <w:rPr>
                <w:rFonts w:eastAsia="MGCEF+ArialMT"/>
                <w:color w:val="000000"/>
                <w:spacing w:val="-4"/>
              </w:rPr>
              <w:t>в</w:t>
            </w:r>
            <w:r w:rsidRPr="000A2422">
              <w:rPr>
                <w:rFonts w:eastAsia="MGCEF+ArialMT"/>
                <w:color w:val="000000"/>
              </w:rPr>
              <w:t>л</w:t>
            </w:r>
            <w:r w:rsidRPr="000A2422">
              <w:rPr>
                <w:rFonts w:eastAsia="MGCEF+ArialMT"/>
                <w:color w:val="000000"/>
                <w:spacing w:val="-2"/>
              </w:rPr>
              <w:t>е</w:t>
            </w:r>
            <w:r w:rsidRPr="000A2422">
              <w:rPr>
                <w:rFonts w:eastAsia="MGCEF+ArialMT"/>
                <w:color w:val="000000"/>
              </w:rPr>
              <w:t xml:space="preserve">нные </w:t>
            </w:r>
            <w:r w:rsidRPr="000A2422">
              <w:rPr>
                <w:rFonts w:eastAsia="MGCEF+ArialMT"/>
                <w:color w:val="000000"/>
                <w:spacing w:val="-2"/>
              </w:rPr>
              <w:t>в</w:t>
            </w:r>
            <w:r w:rsidRPr="000A2422">
              <w:rPr>
                <w:rFonts w:eastAsia="MGCEF+ArialMT"/>
                <w:color w:val="000000"/>
              </w:rPr>
              <w:t>опрос</w:t>
            </w:r>
            <w:r w:rsidRPr="000A2422">
              <w:rPr>
                <w:rFonts w:eastAsia="MGCEF+ArialMT"/>
                <w:color w:val="000000"/>
                <w:spacing w:val="-2"/>
              </w:rPr>
              <w:t>ы</w:t>
            </w:r>
            <w:r w:rsidRPr="000A2422">
              <w:rPr>
                <w:rFonts w:eastAsia="MGCEF+ArialMT"/>
                <w:color w:val="000000"/>
              </w:rPr>
              <w:t>,</w:t>
            </w:r>
            <w:r w:rsidRPr="000A2422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м</w:t>
            </w:r>
            <w:r w:rsidRPr="000A2422">
              <w:rPr>
                <w:rFonts w:eastAsia="MGCEF+ArialMT"/>
                <w:color w:val="000000"/>
                <w:spacing w:val="-5"/>
              </w:rPr>
              <w:t>а</w:t>
            </w:r>
            <w:r w:rsidRPr="000A2422">
              <w:rPr>
                <w:rFonts w:eastAsia="MGCEF+ArialMT"/>
                <w:color w:val="000000"/>
                <w:spacing w:val="-2"/>
              </w:rPr>
              <w:t>т</w:t>
            </w:r>
            <w:r w:rsidRPr="000A2422">
              <w:rPr>
                <w:rFonts w:eastAsia="MGCEF+ArialMT"/>
                <w:color w:val="000000"/>
              </w:rPr>
              <w:t>ер</w:t>
            </w:r>
            <w:r w:rsidRPr="000A2422">
              <w:rPr>
                <w:rFonts w:eastAsia="MGCEF+ArialMT"/>
                <w:color w:val="000000"/>
                <w:spacing w:val="-1"/>
              </w:rPr>
              <w:t>и</w:t>
            </w:r>
            <w:r w:rsidRPr="000A2422">
              <w:rPr>
                <w:rFonts w:eastAsia="MGCEF+ArialMT"/>
                <w:color w:val="000000"/>
              </w:rPr>
              <w:t>алы и инст</w:t>
            </w:r>
            <w:r w:rsidRPr="000A2422">
              <w:rPr>
                <w:rFonts w:eastAsia="MGCEF+ArialMT"/>
                <w:color w:val="000000"/>
                <w:spacing w:val="-1"/>
              </w:rPr>
              <w:t>р</w:t>
            </w:r>
            <w:r w:rsidRPr="000A2422">
              <w:rPr>
                <w:rFonts w:eastAsia="MGCEF+ArialMT"/>
                <w:color w:val="000000"/>
                <w:spacing w:val="-2"/>
              </w:rPr>
              <w:t>у</w:t>
            </w:r>
            <w:r w:rsidRPr="000A2422">
              <w:rPr>
                <w:rFonts w:eastAsia="MGCEF+ArialMT"/>
                <w:color w:val="000000"/>
                <w:spacing w:val="-1"/>
              </w:rPr>
              <w:t>ме</w:t>
            </w:r>
            <w:r w:rsidRPr="000A2422">
              <w:rPr>
                <w:rFonts w:eastAsia="MGCEF+ArialMT"/>
                <w:color w:val="000000"/>
              </w:rPr>
              <w:t>нты ана</w:t>
            </w:r>
            <w:r w:rsidRPr="000A2422">
              <w:rPr>
                <w:rFonts w:eastAsia="MGCEF+ArialMT"/>
                <w:color w:val="000000"/>
                <w:spacing w:val="1"/>
              </w:rPr>
              <w:t>л</w:t>
            </w:r>
            <w:r w:rsidRPr="000A2422">
              <w:rPr>
                <w:rFonts w:eastAsia="MGCEF+ArialMT"/>
                <w:color w:val="000000"/>
              </w:rPr>
              <w:t>иза</w:t>
            </w:r>
            <w:r w:rsidRPr="000A2422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0A2422">
              <w:rPr>
                <w:rFonts w:eastAsia="MGCEF+ArialMT"/>
                <w:color w:val="000000"/>
              </w:rPr>
              <w:t>не исп</w:t>
            </w:r>
            <w:r w:rsidRPr="000A2422">
              <w:rPr>
                <w:rFonts w:eastAsia="MGCEF+ArialMT"/>
                <w:color w:val="000000"/>
                <w:spacing w:val="-5"/>
              </w:rPr>
              <w:t>о</w:t>
            </w:r>
            <w:r w:rsidRPr="000A2422">
              <w:rPr>
                <w:rFonts w:eastAsia="MGCEF+ArialMT"/>
                <w:color w:val="000000"/>
              </w:rPr>
              <w:t>ль</w:t>
            </w:r>
            <w:r w:rsidRPr="000A2422">
              <w:rPr>
                <w:rFonts w:eastAsia="MGCEF+ArialMT"/>
                <w:color w:val="000000"/>
                <w:spacing w:val="-2"/>
              </w:rPr>
              <w:t>з</w:t>
            </w:r>
            <w:r w:rsidRPr="000A2422">
              <w:rPr>
                <w:rFonts w:eastAsia="MGCEF+ArialMT"/>
                <w:color w:val="000000"/>
              </w:rPr>
              <w:t>о</w:t>
            </w:r>
            <w:r w:rsidRPr="000A2422">
              <w:rPr>
                <w:rFonts w:eastAsia="MGCEF+ArialMT"/>
                <w:color w:val="000000"/>
                <w:spacing w:val="-2"/>
              </w:rPr>
              <w:t>ва</w:t>
            </w:r>
            <w:r w:rsidRPr="000A2422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0A2422" w:rsidRPr="000A2422" w14:paraId="23D94D1D" w14:textId="77777777" w:rsidTr="00142D38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42FF" w14:textId="77777777" w:rsidR="000A2422" w:rsidRPr="000A2422" w:rsidRDefault="000A2422" w:rsidP="000A242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9A03CF" w14:textId="77777777" w:rsidR="000A2422" w:rsidRPr="000A2422" w:rsidRDefault="000A2422" w:rsidP="000A2422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0A2422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E90E780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0A242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0A2422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A242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0A2422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A242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0A2422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E0865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Ответы</w:t>
            </w:r>
          </w:p>
          <w:p w14:paraId="3D64DDF0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иллюстрируется</w:t>
            </w:r>
          </w:p>
          <w:p w14:paraId="61A31275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примерами</w:t>
            </w:r>
            <w:r w:rsidRPr="000A2422">
              <w:rPr>
                <w:sz w:val="20"/>
                <w:szCs w:val="20"/>
              </w:rPr>
              <w:tab/>
              <w:t>и</w:t>
            </w:r>
          </w:p>
          <w:p w14:paraId="4807FD47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наглядными</w:t>
            </w:r>
          </w:p>
          <w:p w14:paraId="758C606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материалами,</w:t>
            </w:r>
            <w:r w:rsidRPr="000A2422">
              <w:rPr>
                <w:sz w:val="20"/>
                <w:szCs w:val="20"/>
              </w:rPr>
              <w:tab/>
              <w:t>в том</w:t>
            </w:r>
          </w:p>
          <w:p w14:paraId="255B9142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 xml:space="preserve">числе из </w:t>
            </w:r>
            <w:proofErr w:type="gramStart"/>
            <w:r w:rsidRPr="000A2422">
              <w:rPr>
                <w:sz w:val="20"/>
                <w:szCs w:val="20"/>
              </w:rPr>
              <w:t>собственной</w:t>
            </w:r>
            <w:proofErr w:type="gramEnd"/>
          </w:p>
          <w:p w14:paraId="44E06738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pacing w:val="-1"/>
                <w:sz w:val="20"/>
                <w:szCs w:val="20"/>
              </w:rPr>
              <w:t>практики</w:t>
            </w:r>
            <w:r w:rsidRPr="000A2422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0A2422">
              <w:rPr>
                <w:spacing w:val="-1"/>
                <w:sz w:val="20"/>
                <w:szCs w:val="20"/>
              </w:rPr>
              <w:t>обучающегося</w:t>
            </w:r>
            <w:proofErr w:type="gramEnd"/>
            <w:r w:rsidRPr="000A2422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4ABC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Анализ</w:t>
            </w:r>
            <w:r w:rsidRPr="000A2422">
              <w:rPr>
                <w:sz w:val="20"/>
                <w:szCs w:val="20"/>
              </w:rPr>
              <w:tab/>
              <w:t>3-4</w:t>
            </w:r>
          </w:p>
          <w:p w14:paraId="329FDD3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положений</w:t>
            </w:r>
          </w:p>
          <w:p w14:paraId="39F69006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существующих теорий,</w:t>
            </w:r>
          </w:p>
          <w:p w14:paraId="4300187C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научных</w:t>
            </w:r>
            <w:r w:rsidRPr="000A2422">
              <w:rPr>
                <w:sz w:val="20"/>
                <w:szCs w:val="20"/>
              </w:rPr>
              <w:tab/>
              <w:t>школ и направлений с обоснованием полученного результата из собственной практики</w:t>
            </w:r>
          </w:p>
          <w:p w14:paraId="75B832D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по</w:t>
            </w:r>
            <w:r w:rsidRPr="000A2422">
              <w:rPr>
                <w:spacing w:val="85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вопросу</w:t>
            </w:r>
          </w:p>
          <w:p w14:paraId="36848F72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экзаменационного</w:t>
            </w:r>
          </w:p>
          <w:p w14:paraId="167FDAC3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F83638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Слабое применение основного</w:t>
            </w:r>
          </w:p>
          <w:p w14:paraId="6A44D1D7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объема</w:t>
            </w:r>
            <w:r w:rsidRPr="000A2422">
              <w:rPr>
                <w:sz w:val="20"/>
                <w:szCs w:val="20"/>
              </w:rPr>
              <w:tab/>
              <w:t>материала</w:t>
            </w:r>
            <w:r w:rsidRPr="000A2422">
              <w:rPr>
                <w:sz w:val="20"/>
                <w:szCs w:val="20"/>
              </w:rPr>
              <w:tab/>
            </w:r>
            <w:proofErr w:type="gramStart"/>
            <w:r w:rsidRPr="000A2422">
              <w:rPr>
                <w:sz w:val="20"/>
                <w:szCs w:val="20"/>
              </w:rPr>
              <w:t>в</w:t>
            </w:r>
            <w:proofErr w:type="gramEnd"/>
          </w:p>
          <w:p w14:paraId="6D331A97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proofErr w:type="gramStart"/>
            <w:r w:rsidRPr="000A2422">
              <w:rPr>
                <w:sz w:val="20"/>
                <w:szCs w:val="20"/>
              </w:rPr>
              <w:t>соответствии</w:t>
            </w:r>
            <w:proofErr w:type="gramEnd"/>
            <w:r w:rsidRPr="000A2422">
              <w:rPr>
                <w:spacing w:val="-10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</w:t>
            </w:r>
            <w:r w:rsidRPr="000A2422">
              <w:rPr>
                <w:spacing w:val="-8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программой</w:t>
            </w:r>
          </w:p>
          <w:p w14:paraId="5C900BD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обучения</w:t>
            </w:r>
            <w:r w:rsidRPr="000A2422">
              <w:rPr>
                <w:spacing w:val="34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</w:t>
            </w:r>
            <w:r w:rsidRPr="000A2422">
              <w:rPr>
                <w:spacing w:val="36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затруднениями</w:t>
            </w:r>
          </w:p>
          <w:p w14:paraId="1D24049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</w:t>
            </w:r>
            <w:r w:rsidRPr="000A2422">
              <w:rPr>
                <w:spacing w:val="47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его</w:t>
            </w:r>
            <w:r w:rsidRPr="000A2422">
              <w:rPr>
                <w:spacing w:val="10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самостоятельном</w:t>
            </w:r>
          </w:p>
          <w:p w14:paraId="09D1C106" w14:textId="77777777" w:rsidR="000A2422" w:rsidRPr="000A2422" w:rsidRDefault="000A2422" w:rsidP="000A2422">
            <w:pPr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воспроизведением на письме.</w:t>
            </w:r>
          </w:p>
          <w:p w14:paraId="4EE6A951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A73BA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Проявление</w:t>
            </w:r>
          </w:p>
          <w:p w14:paraId="00365E3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затруднения</w:t>
            </w:r>
            <w:r w:rsidRPr="000A2422">
              <w:rPr>
                <w:sz w:val="20"/>
                <w:szCs w:val="20"/>
              </w:rPr>
              <w:tab/>
            </w:r>
            <w:proofErr w:type="gramStart"/>
            <w:r w:rsidRPr="000A2422">
              <w:rPr>
                <w:sz w:val="20"/>
                <w:szCs w:val="20"/>
              </w:rPr>
              <w:t>при</w:t>
            </w:r>
            <w:proofErr w:type="gramEnd"/>
          </w:p>
          <w:p w14:paraId="40CA48CB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proofErr w:type="gramStart"/>
            <w:r w:rsidRPr="000A2422">
              <w:rPr>
                <w:sz w:val="20"/>
                <w:szCs w:val="20"/>
              </w:rPr>
              <w:t>предоставлении</w:t>
            </w:r>
            <w:proofErr w:type="gramEnd"/>
            <w:r w:rsidRPr="000A2422">
              <w:rPr>
                <w:spacing w:val="28"/>
                <w:sz w:val="20"/>
                <w:szCs w:val="20"/>
              </w:rPr>
              <w:t xml:space="preserve"> </w:t>
            </w:r>
            <w:r w:rsidRPr="000A2422">
              <w:t>письменных</w:t>
            </w:r>
            <w:r w:rsidRPr="000A2422">
              <w:rPr>
                <w:spacing w:val="28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ответов</w:t>
            </w:r>
          </w:p>
          <w:p w14:paraId="2B575D2C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</w:t>
            </w:r>
            <w:r w:rsidRPr="000A2422">
              <w:rPr>
                <w:sz w:val="20"/>
                <w:szCs w:val="20"/>
              </w:rPr>
              <w:tab/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E2ADD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Отсутствие</w:t>
            </w:r>
            <w:r w:rsidRPr="000A2422">
              <w:rPr>
                <w:spacing w:val="48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способности</w:t>
            </w:r>
          </w:p>
          <w:p w14:paraId="3BDF3DD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применять</w:t>
            </w:r>
            <w:r w:rsidRPr="000A2422">
              <w:rPr>
                <w:spacing w:val="12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методы</w:t>
            </w:r>
            <w:r w:rsidRPr="000A2422">
              <w:rPr>
                <w:spacing w:val="11"/>
                <w:sz w:val="20"/>
                <w:szCs w:val="20"/>
              </w:rPr>
              <w:t xml:space="preserve"> </w:t>
            </w:r>
            <w:r w:rsidRPr="000A2422">
              <w:rPr>
                <w:sz w:val="20"/>
                <w:szCs w:val="20"/>
              </w:rPr>
              <w:t>курса</w:t>
            </w:r>
          </w:p>
          <w:p w14:paraId="7E5568D4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</w:t>
            </w:r>
            <w:r w:rsidRPr="000A2422">
              <w:rPr>
                <w:sz w:val="20"/>
                <w:szCs w:val="20"/>
              </w:rPr>
              <w:tab/>
              <w:t>приведении</w:t>
            </w:r>
          </w:p>
          <w:p w14:paraId="2DA37E89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примеров.</w:t>
            </w:r>
          </w:p>
          <w:p w14:paraId="743A086F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Нарушение</w:t>
            </w:r>
            <w:r w:rsidRPr="000A2422">
              <w:rPr>
                <w:sz w:val="20"/>
                <w:szCs w:val="20"/>
              </w:rPr>
              <w:tab/>
              <w:t>Правил</w:t>
            </w:r>
          </w:p>
          <w:p w14:paraId="71629324" w14:textId="77777777" w:rsidR="000A2422" w:rsidRPr="000A2422" w:rsidRDefault="000A2422" w:rsidP="000A2422">
            <w:pPr>
              <w:rPr>
                <w:sz w:val="20"/>
                <w:szCs w:val="20"/>
              </w:rPr>
            </w:pPr>
            <w:r w:rsidRPr="000A2422">
              <w:rPr>
                <w:sz w:val="20"/>
                <w:szCs w:val="20"/>
              </w:rPr>
              <w:t>проведения</w:t>
            </w:r>
            <w:r w:rsidRPr="000A2422">
              <w:rPr>
                <w:sz w:val="20"/>
                <w:szCs w:val="20"/>
              </w:rPr>
              <w:tab/>
              <w:t>итогового</w:t>
            </w:r>
          </w:p>
          <w:p w14:paraId="6DB3BFFD" w14:textId="77777777" w:rsidR="000A2422" w:rsidRPr="000A2422" w:rsidRDefault="000A2422" w:rsidP="000A242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A2422">
              <w:rPr>
                <w:sz w:val="20"/>
                <w:szCs w:val="20"/>
              </w:rPr>
              <w:t>контроля.</w:t>
            </w:r>
          </w:p>
        </w:tc>
      </w:tr>
    </w:tbl>
    <w:p w14:paraId="62702348" w14:textId="77777777" w:rsidR="000A2422" w:rsidRPr="000A2422" w:rsidRDefault="000A2422" w:rsidP="000A2422">
      <w:pPr>
        <w:rPr>
          <w:rFonts w:eastAsia="Calibri"/>
          <w:lang w:eastAsia="zh-CN"/>
        </w:rPr>
      </w:pPr>
    </w:p>
    <w:p w14:paraId="03066185" w14:textId="77777777" w:rsidR="000A2422" w:rsidRPr="000A2422" w:rsidRDefault="000A2422" w:rsidP="000A2422">
      <w:pPr>
        <w:jc w:val="both"/>
        <w:rPr>
          <w:b/>
          <w:bCs/>
          <w:sz w:val="24"/>
          <w:szCs w:val="24"/>
        </w:rPr>
      </w:pPr>
      <w:r w:rsidRPr="000A2422">
        <w:rPr>
          <w:b/>
          <w:bCs/>
          <w:sz w:val="24"/>
          <w:szCs w:val="24"/>
        </w:rPr>
        <w:t>Формула расчета итоговой оценки:</w:t>
      </w:r>
    </w:p>
    <w:p w14:paraId="26D7CF0F" w14:textId="77777777" w:rsidR="000A2422" w:rsidRPr="000A2422" w:rsidRDefault="000A2422" w:rsidP="000A2422">
      <w:pPr>
        <w:jc w:val="both"/>
        <w:rPr>
          <w:sz w:val="24"/>
          <w:szCs w:val="24"/>
        </w:rPr>
      </w:pPr>
      <w:r w:rsidRPr="000A2422">
        <w:rPr>
          <w:sz w:val="24"/>
          <w:szCs w:val="24"/>
        </w:rPr>
        <w:t xml:space="preserve">Итоговая оценка </w:t>
      </w:r>
      <w:r w:rsidRPr="000A2422">
        <w:rPr>
          <w:b/>
          <w:bCs/>
          <w:sz w:val="24"/>
          <w:szCs w:val="24"/>
        </w:rPr>
        <w:t>(ИО</w:t>
      </w:r>
      <w:r w:rsidRPr="000A2422">
        <w:rPr>
          <w:sz w:val="24"/>
          <w:szCs w:val="24"/>
        </w:rPr>
        <w:t xml:space="preserve">) </w:t>
      </w:r>
      <w:r w:rsidRPr="000A2422">
        <w:rPr>
          <w:b/>
          <w:bCs/>
          <w:sz w:val="24"/>
          <w:szCs w:val="24"/>
        </w:rPr>
        <w:t>= (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>1+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>2+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>3+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>4+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>5+</w:t>
      </w:r>
      <w:r w:rsidRPr="000A2422">
        <w:rPr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 xml:space="preserve">6) / </w:t>
      </w:r>
      <w:proofErr w:type="gramStart"/>
      <w:r w:rsidRPr="000A2422">
        <w:rPr>
          <w:b/>
          <w:bCs/>
          <w:sz w:val="24"/>
          <w:szCs w:val="24"/>
        </w:rPr>
        <w:t>К</w:t>
      </w:r>
      <w:proofErr w:type="gramEnd"/>
      <w:r w:rsidRPr="000A2422">
        <w:rPr>
          <w:sz w:val="24"/>
          <w:szCs w:val="24"/>
        </w:rPr>
        <w:t xml:space="preserve">, где </w:t>
      </w:r>
      <w:r w:rsidRPr="000A2422">
        <w:rPr>
          <w:b/>
          <w:color w:val="000000"/>
          <w:sz w:val="24"/>
          <w:szCs w:val="24"/>
          <w:lang w:eastAsia="ru-RU"/>
        </w:rPr>
        <w:t>%</w:t>
      </w:r>
      <w:r w:rsidRPr="000A2422">
        <w:rPr>
          <w:b/>
          <w:bCs/>
          <w:sz w:val="24"/>
          <w:szCs w:val="24"/>
        </w:rPr>
        <w:t xml:space="preserve"> </w:t>
      </w:r>
      <w:r w:rsidRPr="000A2422">
        <w:rPr>
          <w:sz w:val="24"/>
          <w:szCs w:val="24"/>
        </w:rPr>
        <w:t xml:space="preserve">– уровень выполнения задания по критерию, </w:t>
      </w:r>
      <w:r w:rsidRPr="000A2422">
        <w:rPr>
          <w:b/>
          <w:bCs/>
          <w:sz w:val="24"/>
          <w:szCs w:val="24"/>
        </w:rPr>
        <w:t>К</w:t>
      </w:r>
      <w:r w:rsidRPr="000A2422">
        <w:rPr>
          <w:sz w:val="24"/>
          <w:szCs w:val="24"/>
        </w:rPr>
        <w:t xml:space="preserve"> – общее количество критериев.</w:t>
      </w:r>
    </w:p>
    <w:p w14:paraId="402F3E94" w14:textId="77777777" w:rsidR="000A2422" w:rsidRPr="000A2422" w:rsidRDefault="000A2422" w:rsidP="000A2422">
      <w:pPr>
        <w:jc w:val="both"/>
        <w:rPr>
          <w:sz w:val="24"/>
          <w:szCs w:val="24"/>
        </w:rPr>
      </w:pPr>
    </w:p>
    <w:p w14:paraId="6F809339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329CDB48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6953073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647076B4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4986C9CE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52F8CBB0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DAAEF56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11AC8C43" w14:textId="77777777" w:rsidR="000A2422" w:rsidRPr="000A2422" w:rsidRDefault="000A2422" w:rsidP="000A2422">
      <w:pPr>
        <w:rPr>
          <w:rFonts w:eastAsia="Calibri"/>
          <w:b/>
          <w:bCs/>
          <w:sz w:val="20"/>
          <w:szCs w:val="20"/>
          <w:lang w:eastAsia="ru-RU"/>
        </w:rPr>
      </w:pPr>
    </w:p>
    <w:p w14:paraId="238DADE6" w14:textId="77777777" w:rsidR="000A2422" w:rsidRPr="000A2422" w:rsidRDefault="000A2422" w:rsidP="000A2422">
      <w:pPr>
        <w:rPr>
          <w:b/>
          <w:bCs/>
          <w:sz w:val="24"/>
          <w:szCs w:val="24"/>
          <w:lang w:eastAsia="ru-RU"/>
        </w:rPr>
      </w:pPr>
      <w:r w:rsidRPr="000A2422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0D5515F1" w14:textId="77777777" w:rsidR="000A2422" w:rsidRPr="000A2422" w:rsidRDefault="000A2422" w:rsidP="000A2422">
      <w:pPr>
        <w:rPr>
          <w:sz w:val="24"/>
          <w:szCs w:val="24"/>
          <w:lang w:eastAsia="ru-RU"/>
        </w:rPr>
      </w:pPr>
    </w:p>
    <w:tbl>
      <w:tblPr>
        <w:tblStyle w:val="12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0A2422" w:rsidRPr="000A2422" w14:paraId="285CAFEC" w14:textId="77777777" w:rsidTr="00142D38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79AC" w14:textId="77777777" w:rsidR="000A2422" w:rsidRPr="000A2422" w:rsidRDefault="000A2422" w:rsidP="000A2422">
            <w:pPr>
              <w:rPr>
                <w:b/>
                <w:bCs/>
                <w:noProof/>
                <w:sz w:val="24"/>
                <w:szCs w:val="24"/>
              </w:rPr>
            </w:pPr>
            <w:r w:rsidRPr="000A2422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B06" w14:textId="77777777" w:rsidR="000A2422" w:rsidRPr="000A2422" w:rsidRDefault="000A2422" w:rsidP="000A242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A2422">
              <w:rPr>
                <w:rFonts w:ascii="Calibri" w:eastAsia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E0AF47" wp14:editId="20B0F6D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06706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0A2422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4AD37038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</w:rPr>
            </w:pPr>
          </w:p>
          <w:p w14:paraId="2C84E26C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</w:rPr>
            </w:pPr>
          </w:p>
          <w:p w14:paraId="00EF070E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</w:rPr>
            </w:pPr>
            <w:r w:rsidRPr="000A2422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1F1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0DCA6AB0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2C1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7E29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FA4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B6FBAC4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2422" w:rsidRPr="000A2422" w14:paraId="52C38F8A" w14:textId="77777777" w:rsidTr="00142D38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B0FD" w14:textId="77777777" w:rsidR="000A2422" w:rsidRPr="000A2422" w:rsidRDefault="000A2422" w:rsidP="000A2422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973D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DFA1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0B31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943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FD99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C3C0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0A2422" w:rsidRPr="000A2422" w14:paraId="21FE8370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576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205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812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6ED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A84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A52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064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4062644A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1A0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CAF9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FBF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E28E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848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BB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F0C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2C97BF94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810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74BC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F9B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8F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AB60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517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436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1272EF31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C71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AD0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1EF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588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5BB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09CF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0DB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61E972DA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607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5279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9CF5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B4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7A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A1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E24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783B2789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510" w14:textId="77777777" w:rsidR="000A2422" w:rsidRPr="000A2422" w:rsidRDefault="000A2422" w:rsidP="000A2422">
            <w:pPr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17EC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BCC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A63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A88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B2D5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D8A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</w:tr>
      <w:tr w:rsidR="000A2422" w:rsidRPr="000A2422" w14:paraId="781D7D5D" w14:textId="77777777" w:rsidTr="00142D3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9A6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37EB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834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7D2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9078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0284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144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0A2422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FA422FA" w14:textId="77777777" w:rsidR="000A2422" w:rsidRPr="000A2422" w:rsidRDefault="000A2422" w:rsidP="000A242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6DEB048" w14:textId="77777777" w:rsidR="000A2422" w:rsidRPr="000A2422" w:rsidRDefault="000A2422" w:rsidP="000A2422">
            <w:pPr>
              <w:rPr>
                <w:sz w:val="24"/>
                <w:szCs w:val="24"/>
                <w:lang w:eastAsia="ru-RU"/>
              </w:rPr>
            </w:pPr>
            <w:r w:rsidRPr="000A2422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1E5F565E" w14:textId="77777777" w:rsidR="000A2422" w:rsidRPr="000A2422" w:rsidRDefault="000A2422" w:rsidP="000A2422">
      <w:pPr>
        <w:rPr>
          <w:sz w:val="24"/>
          <w:szCs w:val="24"/>
          <w:lang w:eastAsia="ru-RU"/>
        </w:rPr>
      </w:pPr>
    </w:p>
    <w:p w14:paraId="4A81181C" w14:textId="77777777" w:rsidR="000A2422" w:rsidRPr="000A2422" w:rsidRDefault="000A2422" w:rsidP="000A2422">
      <w:pPr>
        <w:jc w:val="both"/>
        <w:rPr>
          <w:sz w:val="24"/>
          <w:szCs w:val="24"/>
          <w:lang w:eastAsia="ru-RU"/>
        </w:rPr>
      </w:pPr>
      <w:r w:rsidRPr="000A2422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5586BA58" w14:textId="77777777" w:rsidR="000A2422" w:rsidRPr="000A2422" w:rsidRDefault="000A2422" w:rsidP="000A2422">
      <w:pPr>
        <w:jc w:val="both"/>
        <w:rPr>
          <w:sz w:val="24"/>
          <w:szCs w:val="24"/>
          <w:lang w:eastAsia="ru-RU"/>
        </w:rPr>
      </w:pPr>
      <w:r w:rsidRPr="000A2422">
        <w:rPr>
          <w:b/>
          <w:bCs/>
          <w:sz w:val="24"/>
          <w:szCs w:val="24"/>
          <w:lang w:eastAsia="ru-RU"/>
        </w:rPr>
        <w:t>72 балла</w:t>
      </w:r>
      <w:r w:rsidRPr="000A2422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0A2422">
        <w:rPr>
          <w:b/>
          <w:bCs/>
          <w:sz w:val="24"/>
          <w:szCs w:val="24"/>
          <w:lang w:eastAsia="ru-RU"/>
        </w:rPr>
        <w:t>«Хорошо»</w:t>
      </w:r>
      <w:r w:rsidRPr="000A2422"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2CA7A972" w14:textId="77777777" w:rsidR="000A2422" w:rsidRPr="000A2422" w:rsidRDefault="000A2422" w:rsidP="000A2422">
      <w:pPr>
        <w:jc w:val="both"/>
        <w:rPr>
          <w:sz w:val="24"/>
          <w:szCs w:val="24"/>
        </w:rPr>
      </w:pPr>
      <w:r w:rsidRPr="000A2422">
        <w:rPr>
          <w:sz w:val="24"/>
          <w:szCs w:val="24"/>
        </w:rPr>
        <w:t xml:space="preserve">Таким образом, при данном расчете экзамен будет оценен на </w:t>
      </w:r>
      <w:r w:rsidRPr="000A2422">
        <w:rPr>
          <w:b/>
          <w:sz w:val="24"/>
          <w:szCs w:val="24"/>
        </w:rPr>
        <w:t>72 балла «Хорошо»</w:t>
      </w:r>
      <w:r w:rsidRPr="000A2422">
        <w:rPr>
          <w:sz w:val="24"/>
          <w:szCs w:val="24"/>
        </w:rPr>
        <w:t xml:space="preserve"> в соответствии с </w:t>
      </w:r>
      <w:proofErr w:type="spellStart"/>
      <w:r w:rsidRPr="000A2422">
        <w:rPr>
          <w:sz w:val="24"/>
          <w:szCs w:val="24"/>
        </w:rPr>
        <w:t>балльно</w:t>
      </w:r>
      <w:proofErr w:type="spellEnd"/>
      <w:r w:rsidRPr="000A2422">
        <w:rPr>
          <w:sz w:val="24"/>
          <w:szCs w:val="24"/>
        </w:rPr>
        <w:t>-рейтинговой буквенной системой оценки</w:t>
      </w:r>
    </w:p>
    <w:p w14:paraId="371C4E56" w14:textId="77777777" w:rsidR="000A2422" w:rsidRPr="000A2422" w:rsidRDefault="000A2422" w:rsidP="000A2422">
      <w:pPr>
        <w:jc w:val="both"/>
        <w:rPr>
          <w:sz w:val="24"/>
          <w:szCs w:val="24"/>
        </w:rPr>
      </w:pPr>
      <w:r w:rsidRPr="000A2422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3F5FD80" w14:textId="77777777" w:rsidR="000A2422" w:rsidRPr="000A2422" w:rsidRDefault="000A2422" w:rsidP="000A2422"/>
    <w:p w14:paraId="1F0B038D" w14:textId="77777777" w:rsidR="000A2422" w:rsidRPr="000A2422" w:rsidRDefault="000A2422" w:rsidP="000A2422"/>
    <w:p w14:paraId="0493E8DB" w14:textId="55B31AA8" w:rsidR="000A2422" w:rsidRPr="000A2422" w:rsidRDefault="000A2422" w:rsidP="000A2422">
      <w:pPr>
        <w:rPr>
          <w:sz w:val="24"/>
          <w:szCs w:val="24"/>
        </w:rPr>
      </w:pPr>
      <w:r w:rsidRPr="000A2422">
        <w:rPr>
          <w:sz w:val="24"/>
          <w:szCs w:val="24"/>
        </w:rPr>
        <w:t xml:space="preserve">Лектор                                                        </w:t>
      </w:r>
      <w:r>
        <w:rPr>
          <w:sz w:val="24"/>
          <w:szCs w:val="24"/>
        </w:rPr>
        <w:t xml:space="preserve">                              </w:t>
      </w:r>
      <w:proofErr w:type="spellStart"/>
      <w:r w:rsidRPr="000A2422">
        <w:rPr>
          <w:sz w:val="24"/>
          <w:szCs w:val="24"/>
        </w:rPr>
        <w:t>Джамалдинова</w:t>
      </w:r>
      <w:proofErr w:type="spellEnd"/>
      <w:r w:rsidRPr="000A2422">
        <w:rPr>
          <w:sz w:val="24"/>
          <w:szCs w:val="24"/>
        </w:rPr>
        <w:t xml:space="preserve"> М.Т.</w:t>
      </w:r>
    </w:p>
    <w:p w14:paraId="3958C89D" w14:textId="77777777" w:rsidR="000A2422" w:rsidRPr="000A2422" w:rsidRDefault="000A2422" w:rsidP="000A2422">
      <w:pPr>
        <w:rPr>
          <w:sz w:val="24"/>
          <w:szCs w:val="24"/>
        </w:rPr>
      </w:pPr>
    </w:p>
    <w:p w14:paraId="1E150B93" w14:textId="77777777" w:rsidR="000A2422" w:rsidRPr="000A2422" w:rsidRDefault="000A2422" w:rsidP="000A2422"/>
    <w:p w14:paraId="02C4DDF5" w14:textId="77777777" w:rsidR="000A2422" w:rsidRDefault="000A2422" w:rsidP="00073064">
      <w:pPr>
        <w:jc w:val="center"/>
        <w:rPr>
          <w:b/>
          <w:bCs/>
          <w:sz w:val="24"/>
          <w:szCs w:val="24"/>
        </w:rPr>
      </w:pPr>
    </w:p>
    <w:p w14:paraId="5583BC52" w14:textId="77777777" w:rsidR="000A2422" w:rsidRDefault="000A2422" w:rsidP="00073064">
      <w:pPr>
        <w:jc w:val="center"/>
        <w:rPr>
          <w:b/>
          <w:bCs/>
          <w:sz w:val="24"/>
          <w:szCs w:val="24"/>
        </w:rPr>
      </w:pPr>
    </w:p>
    <w:sectPr w:rsidR="000A2422" w:rsidSect="00336F14">
      <w:pgSz w:w="16850" w:h="11920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B89E9" w14:textId="77777777" w:rsidR="003414B7" w:rsidRDefault="003414B7" w:rsidP="00336F14">
      <w:r>
        <w:separator/>
      </w:r>
    </w:p>
  </w:endnote>
  <w:endnote w:type="continuationSeparator" w:id="0">
    <w:p w14:paraId="28C9E67A" w14:textId="77777777" w:rsidR="003414B7" w:rsidRDefault="003414B7" w:rsidP="003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A09B5" w14:textId="77777777" w:rsidR="003414B7" w:rsidRDefault="003414B7" w:rsidP="00336F14">
      <w:r>
        <w:separator/>
      </w:r>
    </w:p>
  </w:footnote>
  <w:footnote w:type="continuationSeparator" w:id="0">
    <w:p w14:paraId="37E2BB66" w14:textId="77777777" w:rsidR="003414B7" w:rsidRDefault="003414B7" w:rsidP="0033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B8D"/>
    <w:multiLevelType w:val="hybridMultilevel"/>
    <w:tmpl w:val="0AB05B70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2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3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9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B53BA"/>
    <w:multiLevelType w:val="hybridMultilevel"/>
    <w:tmpl w:val="B5B2F8EC"/>
    <w:lvl w:ilvl="0" w:tplc="C764B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3">
    <w:nsid w:val="6132750A"/>
    <w:multiLevelType w:val="hybridMultilevel"/>
    <w:tmpl w:val="C9484C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6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7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3"/>
  </w:num>
  <w:num w:numId="16">
    <w:abstractNumId w:val="0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4673E"/>
    <w:rsid w:val="00062677"/>
    <w:rsid w:val="00063C40"/>
    <w:rsid w:val="0006737D"/>
    <w:rsid w:val="00073064"/>
    <w:rsid w:val="00076FA0"/>
    <w:rsid w:val="0008194D"/>
    <w:rsid w:val="000A2422"/>
    <w:rsid w:val="000A725F"/>
    <w:rsid w:val="000B1525"/>
    <w:rsid w:val="000D64DC"/>
    <w:rsid w:val="001009CC"/>
    <w:rsid w:val="0010194F"/>
    <w:rsid w:val="00102A7D"/>
    <w:rsid w:val="00104B11"/>
    <w:rsid w:val="00117250"/>
    <w:rsid w:val="0014255E"/>
    <w:rsid w:val="00142E15"/>
    <w:rsid w:val="00147576"/>
    <w:rsid w:val="00173F29"/>
    <w:rsid w:val="001856C1"/>
    <w:rsid w:val="00195A4F"/>
    <w:rsid w:val="001A3509"/>
    <w:rsid w:val="001A4469"/>
    <w:rsid w:val="001B0217"/>
    <w:rsid w:val="001B0C0D"/>
    <w:rsid w:val="001B1AEC"/>
    <w:rsid w:val="001B798C"/>
    <w:rsid w:val="001C5899"/>
    <w:rsid w:val="001E3763"/>
    <w:rsid w:val="00215195"/>
    <w:rsid w:val="002271F2"/>
    <w:rsid w:val="00245E5E"/>
    <w:rsid w:val="00254045"/>
    <w:rsid w:val="002543B0"/>
    <w:rsid w:val="00257435"/>
    <w:rsid w:val="00272A6B"/>
    <w:rsid w:val="002A0F0E"/>
    <w:rsid w:val="002A1B89"/>
    <w:rsid w:val="002B0386"/>
    <w:rsid w:val="002B5D4D"/>
    <w:rsid w:val="002C2B88"/>
    <w:rsid w:val="002E6FF2"/>
    <w:rsid w:val="00331C81"/>
    <w:rsid w:val="003322CD"/>
    <w:rsid w:val="00336F14"/>
    <w:rsid w:val="003414B7"/>
    <w:rsid w:val="00341604"/>
    <w:rsid w:val="003640B9"/>
    <w:rsid w:val="00385EF8"/>
    <w:rsid w:val="003C6EC5"/>
    <w:rsid w:val="003E045D"/>
    <w:rsid w:val="003E166B"/>
    <w:rsid w:val="003E48F9"/>
    <w:rsid w:val="00451552"/>
    <w:rsid w:val="00463ED8"/>
    <w:rsid w:val="00474AE6"/>
    <w:rsid w:val="004815C4"/>
    <w:rsid w:val="00481CD1"/>
    <w:rsid w:val="00482808"/>
    <w:rsid w:val="004B185D"/>
    <w:rsid w:val="004C640F"/>
    <w:rsid w:val="004E0B4A"/>
    <w:rsid w:val="004F07A7"/>
    <w:rsid w:val="004F24AF"/>
    <w:rsid w:val="00511349"/>
    <w:rsid w:val="00517D93"/>
    <w:rsid w:val="00557C04"/>
    <w:rsid w:val="00566252"/>
    <w:rsid w:val="00574074"/>
    <w:rsid w:val="00594DA5"/>
    <w:rsid w:val="005A66E3"/>
    <w:rsid w:val="005A7F21"/>
    <w:rsid w:val="005D7547"/>
    <w:rsid w:val="005E0BF6"/>
    <w:rsid w:val="006437F5"/>
    <w:rsid w:val="0067598D"/>
    <w:rsid w:val="006C0B95"/>
    <w:rsid w:val="006C50C6"/>
    <w:rsid w:val="006D0390"/>
    <w:rsid w:val="006D1513"/>
    <w:rsid w:val="006E0ED1"/>
    <w:rsid w:val="006E69F9"/>
    <w:rsid w:val="006E73D2"/>
    <w:rsid w:val="006E7B0B"/>
    <w:rsid w:val="006F11AE"/>
    <w:rsid w:val="006F6C09"/>
    <w:rsid w:val="007076E6"/>
    <w:rsid w:val="00724FD4"/>
    <w:rsid w:val="00733ABD"/>
    <w:rsid w:val="007719F8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7E4C"/>
    <w:rsid w:val="00880471"/>
    <w:rsid w:val="008906F6"/>
    <w:rsid w:val="008A06D7"/>
    <w:rsid w:val="008A71B1"/>
    <w:rsid w:val="008C1223"/>
    <w:rsid w:val="008C296C"/>
    <w:rsid w:val="008D0406"/>
    <w:rsid w:val="008D7280"/>
    <w:rsid w:val="009069DD"/>
    <w:rsid w:val="009178D8"/>
    <w:rsid w:val="009223E1"/>
    <w:rsid w:val="009400FF"/>
    <w:rsid w:val="00942444"/>
    <w:rsid w:val="00945CAD"/>
    <w:rsid w:val="009515B4"/>
    <w:rsid w:val="00970DCB"/>
    <w:rsid w:val="009756A3"/>
    <w:rsid w:val="009762AC"/>
    <w:rsid w:val="0098673E"/>
    <w:rsid w:val="009A5E21"/>
    <w:rsid w:val="009C48B0"/>
    <w:rsid w:val="009E1356"/>
    <w:rsid w:val="009F5337"/>
    <w:rsid w:val="00A065D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B72BD"/>
    <w:rsid w:val="00AE2C25"/>
    <w:rsid w:val="00AE4004"/>
    <w:rsid w:val="00AE4769"/>
    <w:rsid w:val="00AE7E8F"/>
    <w:rsid w:val="00B161BE"/>
    <w:rsid w:val="00B468CE"/>
    <w:rsid w:val="00B84350"/>
    <w:rsid w:val="00BA1831"/>
    <w:rsid w:val="00BA3630"/>
    <w:rsid w:val="00BC5B16"/>
    <w:rsid w:val="00BE6E28"/>
    <w:rsid w:val="00BF6E1A"/>
    <w:rsid w:val="00C04CDD"/>
    <w:rsid w:val="00C15B5F"/>
    <w:rsid w:val="00C22D65"/>
    <w:rsid w:val="00C26F13"/>
    <w:rsid w:val="00C329CF"/>
    <w:rsid w:val="00C47658"/>
    <w:rsid w:val="00C873BC"/>
    <w:rsid w:val="00CB5669"/>
    <w:rsid w:val="00CC3532"/>
    <w:rsid w:val="00CC41C0"/>
    <w:rsid w:val="00CD0A7C"/>
    <w:rsid w:val="00CD4EB0"/>
    <w:rsid w:val="00CE30A9"/>
    <w:rsid w:val="00CE3F80"/>
    <w:rsid w:val="00CE7DB0"/>
    <w:rsid w:val="00D00B9F"/>
    <w:rsid w:val="00D17C75"/>
    <w:rsid w:val="00D33846"/>
    <w:rsid w:val="00D42433"/>
    <w:rsid w:val="00D43DC1"/>
    <w:rsid w:val="00D47D47"/>
    <w:rsid w:val="00D71199"/>
    <w:rsid w:val="00D75202"/>
    <w:rsid w:val="00D970CA"/>
    <w:rsid w:val="00DA37B8"/>
    <w:rsid w:val="00DA4E98"/>
    <w:rsid w:val="00DC3F1D"/>
    <w:rsid w:val="00DD20FD"/>
    <w:rsid w:val="00DD29F6"/>
    <w:rsid w:val="00DF6BDD"/>
    <w:rsid w:val="00DF779D"/>
    <w:rsid w:val="00E32EE2"/>
    <w:rsid w:val="00E3528F"/>
    <w:rsid w:val="00E43878"/>
    <w:rsid w:val="00E47E09"/>
    <w:rsid w:val="00E56D18"/>
    <w:rsid w:val="00E6120B"/>
    <w:rsid w:val="00E72ADC"/>
    <w:rsid w:val="00E83992"/>
    <w:rsid w:val="00E91B05"/>
    <w:rsid w:val="00EA263E"/>
    <w:rsid w:val="00EB49C1"/>
    <w:rsid w:val="00ED3A6F"/>
    <w:rsid w:val="00EE2666"/>
    <w:rsid w:val="00F15733"/>
    <w:rsid w:val="00F36E7E"/>
    <w:rsid w:val="00F43B1A"/>
    <w:rsid w:val="00F54656"/>
    <w:rsid w:val="00F606F4"/>
    <w:rsid w:val="00F665B3"/>
    <w:rsid w:val="00F775F4"/>
    <w:rsid w:val="00F85B80"/>
    <w:rsid w:val="00F87551"/>
    <w:rsid w:val="00F9597B"/>
    <w:rsid w:val="00FC2E36"/>
    <w:rsid w:val="00FD2921"/>
    <w:rsid w:val="00FD6910"/>
    <w:rsid w:val="00FD7B68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F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F5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uiPriority w:val="99"/>
    <w:rsid w:val="00DA37B8"/>
    <w:rPr>
      <w:rFonts w:cs="Times New Roman"/>
      <w:color w:val="auto"/>
      <w:u w:val="none"/>
      <w:effect w:val="none"/>
    </w:rPr>
  </w:style>
  <w:style w:type="paragraph" w:customStyle="1" w:styleId="c5">
    <w:name w:val="c5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0DCB"/>
  </w:style>
  <w:style w:type="character" w:customStyle="1" w:styleId="c3">
    <w:name w:val="c3"/>
    <w:basedOn w:val="a0"/>
    <w:rsid w:val="00970DCB"/>
  </w:style>
  <w:style w:type="paragraph" w:customStyle="1" w:styleId="c4">
    <w:name w:val="c4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970DCB"/>
  </w:style>
  <w:style w:type="character" w:customStyle="1" w:styleId="c2">
    <w:name w:val="c2"/>
    <w:basedOn w:val="a0"/>
    <w:rsid w:val="00970DCB"/>
  </w:style>
  <w:style w:type="paragraph" w:styleId="ac">
    <w:name w:val="header"/>
    <w:basedOn w:val="a"/>
    <w:link w:val="ad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F1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F14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7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A2422"/>
  </w:style>
  <w:style w:type="table" w:customStyle="1" w:styleId="TableNormal1">
    <w:name w:val="Table Normal1"/>
    <w:uiPriority w:val="2"/>
    <w:semiHidden/>
    <w:qFormat/>
    <w:rsid w:val="000A24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0A2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F5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uiPriority w:val="99"/>
    <w:rsid w:val="00DA37B8"/>
    <w:rPr>
      <w:rFonts w:cs="Times New Roman"/>
      <w:color w:val="auto"/>
      <w:u w:val="none"/>
      <w:effect w:val="none"/>
    </w:rPr>
  </w:style>
  <w:style w:type="paragraph" w:customStyle="1" w:styleId="c5">
    <w:name w:val="c5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70DCB"/>
  </w:style>
  <w:style w:type="character" w:customStyle="1" w:styleId="c3">
    <w:name w:val="c3"/>
    <w:basedOn w:val="a0"/>
    <w:rsid w:val="00970DCB"/>
  </w:style>
  <w:style w:type="paragraph" w:customStyle="1" w:styleId="c4">
    <w:name w:val="c4"/>
    <w:basedOn w:val="a"/>
    <w:rsid w:val="00970D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970DCB"/>
  </w:style>
  <w:style w:type="character" w:customStyle="1" w:styleId="c2">
    <w:name w:val="c2"/>
    <w:basedOn w:val="a0"/>
    <w:rsid w:val="00970DCB"/>
  </w:style>
  <w:style w:type="paragraph" w:styleId="ac">
    <w:name w:val="header"/>
    <w:basedOn w:val="a"/>
    <w:link w:val="ad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F1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36F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F14"/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47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A2422"/>
  </w:style>
  <w:style w:type="table" w:customStyle="1" w:styleId="TableNormal1">
    <w:name w:val="Table Normal1"/>
    <w:uiPriority w:val="2"/>
    <w:semiHidden/>
    <w:qFormat/>
    <w:rsid w:val="000A24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0A2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text.com/russell/russe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Я</cp:lastModifiedBy>
  <cp:revision>30</cp:revision>
  <dcterms:created xsi:type="dcterms:W3CDTF">2023-11-18T12:36:00Z</dcterms:created>
  <dcterms:modified xsi:type="dcterms:W3CDTF">2024-04-01T07:30:00Z</dcterms:modified>
</cp:coreProperties>
</file>